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35" w:rsidRPr="008A4335" w:rsidRDefault="008A4335" w:rsidP="008A43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3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8A4335" w:rsidRPr="008A4335" w:rsidRDefault="008A4335" w:rsidP="008A4335">
      <w:pPr>
        <w:pStyle w:val="a4"/>
        <w:spacing w:before="0"/>
        <w:ind w:firstLine="567"/>
        <w:jc w:val="center"/>
        <w:rPr>
          <w:sz w:val="24"/>
          <w:szCs w:val="24"/>
        </w:rPr>
      </w:pPr>
      <w:r w:rsidRPr="008A4335">
        <w:rPr>
          <w:sz w:val="24"/>
          <w:szCs w:val="24"/>
        </w:rPr>
        <w:t>Совета по гуманитарному образованию</w:t>
      </w:r>
    </w:p>
    <w:p w:rsidR="008A4335" w:rsidRPr="008A4335" w:rsidRDefault="008A4335" w:rsidP="008A43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335">
        <w:rPr>
          <w:rFonts w:ascii="Times New Roman" w:hAnsi="Times New Roman" w:cs="Times New Roman"/>
          <w:sz w:val="24"/>
          <w:szCs w:val="24"/>
        </w:rPr>
        <w:t xml:space="preserve">«Костромского государственного университета» </w:t>
      </w:r>
    </w:p>
    <w:p w:rsidR="008A4335" w:rsidRPr="008A4335" w:rsidRDefault="008A4335" w:rsidP="008A43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335">
        <w:rPr>
          <w:rFonts w:ascii="Times New Roman" w:hAnsi="Times New Roman" w:cs="Times New Roman"/>
          <w:sz w:val="24"/>
          <w:szCs w:val="24"/>
        </w:rPr>
        <w:t>от «14» марта 2022 г.</w:t>
      </w:r>
    </w:p>
    <w:p w:rsidR="008A4335" w:rsidRPr="008A4335" w:rsidRDefault="008A4335" w:rsidP="008A4335">
      <w:pPr>
        <w:pStyle w:val="a4"/>
        <w:spacing w:before="0" w:after="12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025E1A" w:rsidRPr="00EB5581" w:rsidRDefault="00025E1A" w:rsidP="00025E1A">
      <w:pPr>
        <w:rPr>
          <w:rFonts w:ascii="Times New Roman" w:hAnsi="Times New Roman" w:cs="Times New Roman"/>
          <w:b/>
          <w:sz w:val="24"/>
          <w:szCs w:val="24"/>
        </w:rPr>
      </w:pPr>
      <w:r w:rsidRPr="00EB5581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81">
        <w:rPr>
          <w:rFonts w:ascii="Times New Roman" w:hAnsi="Times New Roman" w:cs="Times New Roman"/>
          <w:b/>
          <w:sz w:val="24"/>
          <w:szCs w:val="24"/>
        </w:rPr>
        <w:t>1 вопрос:</w:t>
      </w: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05CAB">
        <w:rPr>
          <w:rFonts w:ascii="Times New Roman" w:hAnsi="Times New Roman" w:cs="Times New Roman"/>
          <w:sz w:val="24"/>
          <w:szCs w:val="24"/>
        </w:rPr>
        <w:t xml:space="preserve">Принять отчет по входной диагностике студентов </w:t>
      </w:r>
      <w:proofErr w:type="spellStart"/>
      <w:r w:rsidRPr="00F05CA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5CAB">
        <w:rPr>
          <w:rFonts w:ascii="Times New Roman" w:hAnsi="Times New Roman" w:cs="Times New Roman"/>
          <w:sz w:val="24"/>
          <w:szCs w:val="24"/>
        </w:rPr>
        <w:t xml:space="preserve"> 2021 года набора.</w:t>
      </w:r>
    </w:p>
    <w:p w:rsidR="00025E1A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26">
        <w:rPr>
          <w:rFonts w:ascii="Times New Roman" w:hAnsi="Times New Roman" w:cs="Times New Roman"/>
          <w:sz w:val="24"/>
          <w:szCs w:val="24"/>
        </w:rPr>
        <w:t xml:space="preserve">2. Создать рабочую группу </w:t>
      </w:r>
      <w:r w:rsidRPr="00D33F0B">
        <w:rPr>
          <w:rFonts w:ascii="Times New Roman" w:hAnsi="Times New Roman" w:cs="Times New Roman"/>
          <w:sz w:val="24"/>
          <w:szCs w:val="24"/>
        </w:rPr>
        <w:t xml:space="preserve">«Диагностика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33F0B">
        <w:rPr>
          <w:rFonts w:ascii="Times New Roman" w:hAnsi="Times New Roman" w:cs="Times New Roman"/>
          <w:sz w:val="24"/>
          <w:szCs w:val="24"/>
        </w:rPr>
        <w:t>компетенций»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A26">
        <w:rPr>
          <w:rFonts w:ascii="Times New Roman" w:hAnsi="Times New Roman" w:cs="Times New Roman"/>
          <w:sz w:val="24"/>
          <w:szCs w:val="24"/>
        </w:rPr>
        <w:t xml:space="preserve">по </w:t>
      </w:r>
      <w:r w:rsidRPr="00C87A26">
        <w:rPr>
          <w:rFonts w:ascii="Times New Roman" w:hAnsi="Times New Roman"/>
          <w:sz w:val="24"/>
          <w:szCs w:val="24"/>
        </w:rPr>
        <w:t>формулировке вопросов для диагностики студентов.</w:t>
      </w:r>
      <w:r w:rsidRPr="00C87A26">
        <w:rPr>
          <w:rFonts w:ascii="Times New Roman" w:hAnsi="Times New Roman" w:cs="Times New Roman"/>
          <w:sz w:val="24"/>
          <w:szCs w:val="24"/>
        </w:rPr>
        <w:t xml:space="preserve"> Предложенные кандидатуры в рабочую группу: А.В. Воронцова, Денисов А.Р., </w:t>
      </w:r>
      <w:proofErr w:type="spellStart"/>
      <w:r w:rsidRPr="00C87A26">
        <w:rPr>
          <w:rFonts w:ascii="Times New Roman" w:hAnsi="Times New Roman" w:cs="Times New Roman"/>
          <w:sz w:val="24"/>
          <w:szCs w:val="24"/>
        </w:rPr>
        <w:t>Ахунзянова</w:t>
      </w:r>
      <w:proofErr w:type="spellEnd"/>
      <w:r w:rsidRPr="00C87A26">
        <w:rPr>
          <w:rFonts w:ascii="Times New Roman" w:hAnsi="Times New Roman" w:cs="Times New Roman"/>
          <w:sz w:val="24"/>
          <w:szCs w:val="24"/>
        </w:rPr>
        <w:t xml:space="preserve"> Ф.Т. </w:t>
      </w:r>
    </w:p>
    <w:p w:rsidR="00025E1A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81">
        <w:rPr>
          <w:rFonts w:ascii="Times New Roman" w:hAnsi="Times New Roman" w:cs="Times New Roman"/>
          <w:b/>
          <w:sz w:val="24"/>
          <w:szCs w:val="24"/>
        </w:rPr>
        <w:t xml:space="preserve">2 вопрос: 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1. Провести итоговую диагностику для студентов 2020 года набора по материалам имеющейся входной диагностики. Провести анализ результатов первого экспериментального опыта работы площадки УНИКОМ с данными студентами и представить результаты итоговой диагностики на Совете по гуманитарному образованию. Материалы представить для работы рабочей группе «Диагностика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33F0B">
        <w:rPr>
          <w:rFonts w:ascii="Times New Roman" w:hAnsi="Times New Roman" w:cs="Times New Roman"/>
          <w:sz w:val="24"/>
          <w:szCs w:val="24"/>
        </w:rPr>
        <w:t>компетенций»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Сроки проведения: май 2022 г. 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2. В качестве эксперимента провести единую промежуточную диагностику для студентов 2021 года поступления по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кейсовым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заданиям по дисциплинам «История» и «Деловые коммуникации» в апреле-мае 2022 г. для обязательной внутренней оценки качества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сформированности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F0B">
        <w:rPr>
          <w:rFonts w:ascii="Times New Roman" w:hAnsi="Times New Roman" w:cs="Times New Roman"/>
          <w:sz w:val="24"/>
          <w:szCs w:val="24"/>
        </w:rPr>
        <w:t>компетенций, формируемых данными дисциплинами.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Материалы представить для работы рабочей группе «Диагностика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proofErr w:type="gramStart"/>
      <w:r w:rsidRPr="00D33F0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33F0B">
        <w:rPr>
          <w:rFonts w:ascii="Times New Roman" w:hAnsi="Times New Roman" w:cs="Times New Roman"/>
          <w:sz w:val="24"/>
          <w:szCs w:val="24"/>
        </w:rPr>
        <w:t>омпетенций»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Сроки проведения: апрель – май 2022 г. 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3. В качестве эксперимента оценить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универсальных компетенций студентов 2020 и 2021 года поступления в условиях решения комплексных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заданий сценарного характера в рамках интерактивных площадок студенческого форума «Твои века, Кострома» (включено в программу фестиваля).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Материалы представить для работы рабочей группе «Диагностика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33F0B">
        <w:rPr>
          <w:rFonts w:ascii="Times New Roman" w:hAnsi="Times New Roman" w:cs="Times New Roman"/>
          <w:sz w:val="24"/>
          <w:szCs w:val="24"/>
        </w:rPr>
        <w:t>компетенций»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>Сроки проведения:18-23 апреля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4. Разработать до 1 сентября 2022 г. (в рамках формированиях новых ФОС) по каждой УК-дисциплине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задания для обязательной внутренней оценки качества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сформированности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F0B">
        <w:rPr>
          <w:rFonts w:ascii="Times New Roman" w:hAnsi="Times New Roman" w:cs="Times New Roman"/>
          <w:sz w:val="24"/>
          <w:szCs w:val="24"/>
        </w:rPr>
        <w:t xml:space="preserve">компетенций в рамках промежуточных аттестаций (декабрь 2022  и май-июнь 2023 г.). 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>Материалы представить для раб</w:t>
      </w:r>
      <w:r>
        <w:rPr>
          <w:rFonts w:ascii="Times New Roman" w:hAnsi="Times New Roman" w:cs="Times New Roman"/>
          <w:sz w:val="24"/>
          <w:szCs w:val="24"/>
        </w:rPr>
        <w:t xml:space="preserve">оты рабочей группе «Диагностика универсальных </w:t>
      </w:r>
      <w:r w:rsidRPr="00D33F0B">
        <w:rPr>
          <w:rFonts w:ascii="Times New Roman" w:hAnsi="Times New Roman" w:cs="Times New Roman"/>
          <w:sz w:val="24"/>
          <w:szCs w:val="24"/>
        </w:rPr>
        <w:t>компетенций»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 xml:space="preserve">5. Создать рабочую группу «Диагностика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33F0B">
        <w:rPr>
          <w:rFonts w:ascii="Times New Roman" w:hAnsi="Times New Roman" w:cs="Times New Roman"/>
          <w:sz w:val="24"/>
          <w:szCs w:val="24"/>
        </w:rPr>
        <w:t xml:space="preserve">компетенций» из представителей ИГНИСТ и ИПП с целью ОКОНЧАТЕЛЬНОГО формирования содержания всех этапов диагностики студентов по проверке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универсальных компетенций и создания окончательной модели диагностики студентов университета по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универсальным </w:t>
      </w:r>
      <w:r w:rsidRPr="00D33F0B">
        <w:rPr>
          <w:rFonts w:ascii="Times New Roman" w:hAnsi="Times New Roman" w:cs="Times New Roman"/>
          <w:sz w:val="24"/>
          <w:szCs w:val="24"/>
        </w:rPr>
        <w:t xml:space="preserve">компетенциям (ИГНИСТ - </w:t>
      </w:r>
      <w:proofErr w:type="spellStart"/>
      <w:r w:rsidRPr="00D33F0B">
        <w:rPr>
          <w:rFonts w:ascii="Times New Roman" w:hAnsi="Times New Roman" w:cs="Times New Roman"/>
          <w:sz w:val="24"/>
          <w:szCs w:val="24"/>
        </w:rPr>
        <w:t>Ахунзянова</w:t>
      </w:r>
      <w:proofErr w:type="spellEnd"/>
      <w:r w:rsidRPr="00D33F0B">
        <w:rPr>
          <w:rFonts w:ascii="Times New Roman" w:hAnsi="Times New Roman" w:cs="Times New Roman"/>
          <w:sz w:val="24"/>
          <w:szCs w:val="24"/>
        </w:rPr>
        <w:t xml:space="preserve"> Ф.Т., ИПП – Воронцова А.В.). Поставить вопрос об оплате работы этих преподавателей. </w:t>
      </w:r>
    </w:p>
    <w:p w:rsidR="00025E1A" w:rsidRPr="00D33F0B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0B">
        <w:rPr>
          <w:rFonts w:ascii="Times New Roman" w:hAnsi="Times New Roman" w:cs="Times New Roman"/>
          <w:sz w:val="24"/>
          <w:szCs w:val="24"/>
        </w:rPr>
        <w:t>Срок представления результатов деятельности группы – 15 сентября 2022 года</w:t>
      </w:r>
    </w:p>
    <w:p w:rsidR="00025E1A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81">
        <w:rPr>
          <w:rFonts w:ascii="Times New Roman" w:hAnsi="Times New Roman" w:cs="Times New Roman"/>
          <w:b/>
          <w:sz w:val="24"/>
          <w:szCs w:val="24"/>
        </w:rPr>
        <w:t>3 вопрос:</w:t>
      </w:r>
    </w:p>
    <w:p w:rsidR="00025E1A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примерную программу проведения студенческого фестиваль «Твои века, Кострома»</w:t>
      </w:r>
    </w:p>
    <w:p w:rsidR="00025E1A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Pr="008009BE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9BE">
        <w:rPr>
          <w:rFonts w:ascii="Times New Roman" w:hAnsi="Times New Roman" w:cs="Times New Roman"/>
          <w:b/>
          <w:sz w:val="24"/>
          <w:szCs w:val="24"/>
        </w:rPr>
        <w:t>4 вопрос:</w:t>
      </w:r>
    </w:p>
    <w:p w:rsidR="00025E1A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0F">
        <w:rPr>
          <w:rFonts w:ascii="Times New Roman" w:hAnsi="Times New Roman" w:cs="Times New Roman"/>
          <w:sz w:val="24"/>
          <w:szCs w:val="24"/>
        </w:rPr>
        <w:t xml:space="preserve">1. Поддержать возможность </w:t>
      </w:r>
      <w:r w:rsidRPr="00203F57">
        <w:rPr>
          <w:rFonts w:ascii="Times New Roman" w:hAnsi="Times New Roman" w:cs="Times New Roman"/>
          <w:sz w:val="24"/>
          <w:szCs w:val="24"/>
        </w:rPr>
        <w:t xml:space="preserve">участия постоянных членов Совета по гуманитарному образованию в </w:t>
      </w:r>
      <w:r>
        <w:rPr>
          <w:rFonts w:ascii="Times New Roman" w:hAnsi="Times New Roman" w:cs="Times New Roman"/>
          <w:sz w:val="24"/>
          <w:szCs w:val="24"/>
        </w:rPr>
        <w:t>обсуждении представленного списка ОУД</w:t>
      </w:r>
    </w:p>
    <w:p w:rsidR="00025E1A" w:rsidRPr="00203F57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203F57">
        <w:rPr>
          <w:rFonts w:ascii="Times New Roman" w:hAnsi="Times New Roman" w:cs="Times New Roman"/>
          <w:sz w:val="24"/>
          <w:szCs w:val="24"/>
        </w:rPr>
        <w:t>екомендовать УМС институтов при формировании списков ОУД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5E1A" w:rsidRPr="00203F57" w:rsidRDefault="00025E1A" w:rsidP="00025E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03F57">
        <w:rPr>
          <w:rFonts w:ascii="Times New Roman" w:hAnsi="Times New Roman" w:cs="Times New Roman"/>
          <w:sz w:val="24"/>
          <w:szCs w:val="24"/>
        </w:rPr>
        <w:t>честь запросы и интересы студентов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E1A" w:rsidRPr="00203F57" w:rsidRDefault="00025E1A" w:rsidP="00025E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03F57">
        <w:rPr>
          <w:rFonts w:ascii="Times New Roman" w:hAnsi="Times New Roman" w:cs="Times New Roman"/>
          <w:sz w:val="24"/>
          <w:szCs w:val="24"/>
        </w:rPr>
        <w:t>елать акцент на развитие универсальных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E1A" w:rsidRPr="00203F57" w:rsidRDefault="00025E1A" w:rsidP="00025E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03F57">
        <w:rPr>
          <w:rFonts w:ascii="Times New Roman" w:hAnsi="Times New Roman" w:cs="Times New Roman"/>
          <w:sz w:val="24"/>
          <w:szCs w:val="24"/>
        </w:rPr>
        <w:t xml:space="preserve">аместителям по УМР и директорам институтов усилить </w:t>
      </w:r>
      <w:proofErr w:type="gramStart"/>
      <w:r w:rsidRPr="00203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F57">
        <w:rPr>
          <w:rFonts w:ascii="Times New Roman" w:hAnsi="Times New Roman" w:cs="Times New Roman"/>
          <w:sz w:val="24"/>
          <w:szCs w:val="24"/>
        </w:rPr>
        <w:t xml:space="preserve"> формированием списка ОУД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E1A" w:rsidRPr="00E0090F" w:rsidRDefault="00025E1A" w:rsidP="00025E1A">
      <w:pPr>
        <w:rPr>
          <w:rFonts w:ascii="Times New Roman" w:hAnsi="Times New Roman" w:cs="Times New Roman"/>
          <w:sz w:val="24"/>
          <w:szCs w:val="24"/>
        </w:rPr>
      </w:pP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Pr="00EB5581" w:rsidRDefault="00025E1A" w:rsidP="00025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E1A" w:rsidRPr="00EB5581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355" w:type="dxa"/>
        <w:tblLook w:val="04A0"/>
      </w:tblPr>
      <w:tblGrid>
        <w:gridCol w:w="3687"/>
        <w:gridCol w:w="3079"/>
        <w:gridCol w:w="2589"/>
      </w:tblGrid>
      <w:tr w:rsidR="00025E1A" w:rsidRPr="00EB5581" w:rsidTr="00067852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025E1A" w:rsidRPr="00EB5581" w:rsidRDefault="00025E1A" w:rsidP="00067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по гуманитарному образованию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1A" w:rsidRPr="00EB5581" w:rsidRDefault="00025E1A" w:rsidP="000678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E1A" w:rsidRPr="00EB5581" w:rsidRDefault="00025E1A" w:rsidP="00067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Румянцева Л.Н</w:t>
            </w:r>
          </w:p>
          <w:p w:rsidR="00025E1A" w:rsidRPr="00EB5581" w:rsidRDefault="00025E1A" w:rsidP="000678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E1A" w:rsidRPr="00EB5581" w:rsidTr="00067852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Совета </w:t>
            </w:r>
          </w:p>
          <w:p w:rsidR="00025E1A" w:rsidRPr="00EB5581" w:rsidRDefault="00025E1A" w:rsidP="000678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по гуманитарному образованию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1A" w:rsidRPr="00EB5581" w:rsidRDefault="00025E1A" w:rsidP="000678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1A" w:rsidRPr="00EB5581" w:rsidRDefault="00025E1A" w:rsidP="00067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E1A" w:rsidRPr="00EB5581" w:rsidRDefault="00025E1A" w:rsidP="000678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Новикова Н.Н.</w:t>
            </w:r>
          </w:p>
        </w:tc>
      </w:tr>
    </w:tbl>
    <w:p w:rsidR="00025E1A" w:rsidRPr="00EB5581" w:rsidRDefault="00025E1A" w:rsidP="0002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E1A" w:rsidRPr="00EB5581" w:rsidRDefault="00025E1A" w:rsidP="00025E1A">
      <w:pPr>
        <w:rPr>
          <w:rFonts w:ascii="Times New Roman" w:hAnsi="Times New Roman" w:cs="Times New Roman"/>
          <w:sz w:val="24"/>
          <w:szCs w:val="24"/>
        </w:rPr>
      </w:pPr>
    </w:p>
    <w:p w:rsidR="00025E1A" w:rsidRDefault="00025E1A" w:rsidP="00025E1A"/>
    <w:p w:rsidR="002E0449" w:rsidRDefault="002E0449" w:rsidP="00025E1A">
      <w:pPr>
        <w:spacing w:after="0" w:line="240" w:lineRule="auto"/>
        <w:jc w:val="both"/>
      </w:pPr>
    </w:p>
    <w:sectPr w:rsidR="002E0449" w:rsidSect="00C7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9D7"/>
    <w:multiLevelType w:val="hybridMultilevel"/>
    <w:tmpl w:val="278A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335"/>
    <w:rsid w:val="00025E1A"/>
    <w:rsid w:val="002E0449"/>
    <w:rsid w:val="008A4335"/>
    <w:rsid w:val="00C7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3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8A4335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A4335"/>
    <w:rPr>
      <w:rFonts w:ascii="Times New Roman" w:eastAsia="Calibri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02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2022-03-18T14:28:00Z</dcterms:created>
  <dcterms:modified xsi:type="dcterms:W3CDTF">2022-03-20T17:15:00Z</dcterms:modified>
</cp:coreProperties>
</file>