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B0" w:rsidRDefault="00B66FB0" w:rsidP="000A5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A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r w:rsidR="00EA2463" w:rsidRPr="000A5E7E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МОНИТОРИНГА ОКРУЖАЮЩЕЙ СРЕДЫ</w:t>
      </w:r>
      <w:r w:rsidR="00596A63" w:rsidRPr="000A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(Ф</w:t>
      </w:r>
      <w:r w:rsidR="00EA2463" w:rsidRPr="000A5E7E">
        <w:rPr>
          <w:rFonts w:ascii="Times New Roman" w:hAnsi="Times New Roman" w:cs="Times New Roman"/>
          <w:b/>
          <w:sz w:val="24"/>
          <w:szCs w:val="24"/>
          <w:lang w:eastAsia="ru-RU"/>
        </w:rPr>
        <w:t>МОС</w:t>
      </w:r>
      <w:r w:rsidR="00596A63" w:rsidRPr="000A5E7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A5E7E" w:rsidRPr="000A5E7E" w:rsidRDefault="000A5E7E" w:rsidP="000A5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5E7E" w:rsidRDefault="000A5E7E" w:rsidP="000A5E7E">
      <w:pPr>
        <w:tabs>
          <w:tab w:val="left" w:pos="0"/>
          <w:tab w:val="left" w:pos="720"/>
          <w:tab w:val="left" w:pos="12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5E7E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5E7E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>
        <w:rPr>
          <w:rFonts w:ascii="Times New Roman" w:hAnsi="Times New Roman" w:cs="Times New Roman"/>
          <w:sz w:val="24"/>
          <w:szCs w:val="24"/>
        </w:rPr>
        <w:t>на факультете</w:t>
      </w:r>
      <w:r w:rsidRPr="000A5E7E">
        <w:rPr>
          <w:rFonts w:ascii="Times New Roman" w:hAnsi="Times New Roman" w:cs="Times New Roman"/>
          <w:sz w:val="24"/>
          <w:szCs w:val="24"/>
        </w:rPr>
        <w:t xml:space="preserve"> включает обучение студентов очной и заочной формы. Подготовка студентов на первой ступени высшего образования ве</w:t>
      </w:r>
      <w:r>
        <w:rPr>
          <w:rFonts w:ascii="Times New Roman" w:hAnsi="Times New Roman" w:cs="Times New Roman"/>
          <w:sz w:val="24"/>
          <w:szCs w:val="24"/>
        </w:rPr>
        <w:t>дётся</w:t>
      </w:r>
      <w:r w:rsidRPr="000A5E7E">
        <w:rPr>
          <w:rFonts w:ascii="Times New Roman" w:hAnsi="Times New Roman" w:cs="Times New Roman"/>
          <w:sz w:val="24"/>
          <w:szCs w:val="24"/>
        </w:rPr>
        <w:t xml:space="preserve"> по </w:t>
      </w:r>
      <w:r w:rsidRPr="000A5E7E">
        <w:rPr>
          <w:rFonts w:ascii="Times New Roman" w:hAnsi="Times New Roman" w:cs="Times New Roman"/>
          <w:sz w:val="24"/>
          <w:szCs w:val="24"/>
          <w:lang w:val="be-BY"/>
        </w:rPr>
        <w:t>6-ти</w:t>
      </w:r>
      <w:r w:rsidRPr="000A5E7E">
        <w:rPr>
          <w:rFonts w:ascii="Times New Roman" w:hAnsi="Times New Roman" w:cs="Times New Roman"/>
          <w:sz w:val="24"/>
          <w:szCs w:val="24"/>
        </w:rPr>
        <w:t xml:space="preserve"> специальностям. Подготовка на второй ступени высшего образования (магистратура) ве</w:t>
      </w:r>
      <w:r>
        <w:rPr>
          <w:rFonts w:ascii="Times New Roman" w:hAnsi="Times New Roman" w:cs="Times New Roman"/>
          <w:sz w:val="24"/>
          <w:szCs w:val="24"/>
        </w:rPr>
        <w:t>дётся</w:t>
      </w:r>
      <w:r w:rsidRPr="000A5E7E">
        <w:rPr>
          <w:rFonts w:ascii="Times New Roman" w:hAnsi="Times New Roman" w:cs="Times New Roman"/>
          <w:sz w:val="24"/>
          <w:szCs w:val="24"/>
        </w:rPr>
        <w:t xml:space="preserve"> по </w:t>
      </w:r>
      <w:r w:rsidRPr="000A5E7E">
        <w:rPr>
          <w:rFonts w:ascii="Times New Roman" w:hAnsi="Times New Roman" w:cs="Times New Roman"/>
          <w:sz w:val="24"/>
          <w:szCs w:val="24"/>
          <w:lang w:val="be-BY"/>
        </w:rPr>
        <w:t>3-м</w:t>
      </w:r>
      <w:r w:rsidRPr="000A5E7E">
        <w:rPr>
          <w:rFonts w:ascii="Times New Roman" w:hAnsi="Times New Roman" w:cs="Times New Roman"/>
          <w:sz w:val="24"/>
          <w:szCs w:val="24"/>
        </w:rPr>
        <w:t xml:space="preserve"> специальностям</w:t>
      </w:r>
      <w:r w:rsidRPr="000A5E7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0A5E7E" w:rsidRPr="00E25A8D" w:rsidRDefault="000A5E7E" w:rsidP="000A5E7E">
      <w:pPr>
        <w:pStyle w:val="NormalWeb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>
        <w:t xml:space="preserve">Структура факультета </w:t>
      </w:r>
      <w:r>
        <w:rPr>
          <w:lang w:val="be-BY"/>
        </w:rPr>
        <w:t>мониторинга окружающей среды</w:t>
      </w:r>
      <w:r>
        <w:t xml:space="preserve"> включает </w:t>
      </w:r>
      <w:r>
        <w:rPr>
          <w:spacing w:val="-3"/>
          <w:szCs w:val="24"/>
          <w:lang w:val="be-BY"/>
        </w:rPr>
        <w:t>пять</w:t>
      </w:r>
      <w:r>
        <w:rPr>
          <w:spacing w:val="-3"/>
          <w:szCs w:val="24"/>
        </w:rPr>
        <w:t xml:space="preserve"> специализирующих и </w:t>
      </w:r>
      <w:r>
        <w:rPr>
          <w:spacing w:val="-3"/>
          <w:szCs w:val="24"/>
          <w:lang w:val="be-BY"/>
        </w:rPr>
        <w:t>одну</w:t>
      </w:r>
      <w:r>
        <w:rPr>
          <w:spacing w:val="-3"/>
          <w:szCs w:val="24"/>
        </w:rPr>
        <w:t xml:space="preserve"> общеуниверситетск</w:t>
      </w:r>
      <w:r>
        <w:rPr>
          <w:spacing w:val="-3"/>
          <w:szCs w:val="24"/>
          <w:lang w:val="be-BY"/>
        </w:rPr>
        <w:t>ую</w:t>
      </w:r>
      <w:r>
        <w:rPr>
          <w:spacing w:val="-3"/>
          <w:szCs w:val="24"/>
        </w:rPr>
        <w:t xml:space="preserve"> кафедры</w:t>
      </w:r>
      <w:r>
        <w:t xml:space="preserve">. </w:t>
      </w:r>
      <w:r w:rsidRPr="00E25A8D">
        <w:rPr>
          <w:spacing w:val="-2"/>
          <w:szCs w:val="24"/>
        </w:rPr>
        <w:t>При кафедр</w:t>
      </w:r>
      <w:r>
        <w:rPr>
          <w:spacing w:val="-2"/>
          <w:szCs w:val="24"/>
        </w:rPr>
        <w:t>ах</w:t>
      </w:r>
      <w:r w:rsidRPr="00E25A8D">
        <w:rPr>
          <w:spacing w:val="-2"/>
          <w:szCs w:val="24"/>
        </w:rPr>
        <w:t xml:space="preserve"> име</w:t>
      </w:r>
      <w:r>
        <w:rPr>
          <w:spacing w:val="-2"/>
          <w:szCs w:val="24"/>
        </w:rPr>
        <w:t>ю</w:t>
      </w:r>
      <w:r>
        <w:rPr>
          <w:spacing w:val="-2"/>
          <w:szCs w:val="24"/>
        </w:rPr>
        <w:t>т</w:t>
      </w:r>
      <w:r>
        <w:rPr>
          <w:spacing w:val="-2"/>
          <w:szCs w:val="24"/>
        </w:rPr>
        <w:t>ся профильные</w:t>
      </w:r>
      <w:r w:rsidRPr="00E25A8D">
        <w:rPr>
          <w:spacing w:val="-2"/>
          <w:szCs w:val="24"/>
        </w:rPr>
        <w:t xml:space="preserve"> учебн</w:t>
      </w:r>
      <w:r>
        <w:rPr>
          <w:spacing w:val="-2"/>
          <w:szCs w:val="24"/>
        </w:rPr>
        <w:t>ые</w:t>
      </w:r>
      <w:r w:rsidRPr="00E25A8D">
        <w:rPr>
          <w:spacing w:val="-2"/>
          <w:szCs w:val="24"/>
        </w:rPr>
        <w:t xml:space="preserve"> лаборатори</w:t>
      </w:r>
      <w:r>
        <w:rPr>
          <w:spacing w:val="-2"/>
          <w:szCs w:val="24"/>
        </w:rPr>
        <w:t xml:space="preserve">и. </w:t>
      </w:r>
      <w:r w:rsidRPr="00E25A8D">
        <w:rPr>
          <w:szCs w:val="24"/>
        </w:rPr>
        <w:t>На факультете функционируют</w:t>
      </w:r>
      <w:r>
        <w:rPr>
          <w:szCs w:val="24"/>
        </w:rPr>
        <w:t>: деканат, с</w:t>
      </w:r>
      <w:r w:rsidRPr="00E25A8D">
        <w:rPr>
          <w:szCs w:val="24"/>
        </w:rPr>
        <w:t xml:space="preserve">овет факультета, </w:t>
      </w:r>
      <w:r>
        <w:rPr>
          <w:szCs w:val="24"/>
        </w:rPr>
        <w:t>научно-методическая комиссия</w:t>
      </w:r>
      <w:r w:rsidRPr="00E25A8D">
        <w:rPr>
          <w:szCs w:val="24"/>
        </w:rPr>
        <w:t xml:space="preserve">. </w:t>
      </w:r>
      <w:r>
        <w:rPr>
          <w:szCs w:val="24"/>
        </w:rPr>
        <w:t>Кафедры факультета: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pacing w:val="-2"/>
          <w:szCs w:val="24"/>
        </w:rPr>
      </w:pPr>
      <w:r>
        <w:rPr>
          <w:spacing w:val="-2"/>
          <w:szCs w:val="24"/>
        </w:rPr>
        <w:t>Информационных технологий в экологии и медицине;</w:t>
      </w:r>
      <w:r w:rsidRPr="00E41814">
        <w:rPr>
          <w:spacing w:val="-2"/>
          <w:szCs w:val="24"/>
        </w:rPr>
        <w:t xml:space="preserve"> 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pacing w:val="-2"/>
          <w:szCs w:val="24"/>
        </w:rPr>
      </w:pPr>
      <w:r>
        <w:rPr>
          <w:spacing w:val="-2"/>
          <w:szCs w:val="24"/>
          <w:lang w:val="be-BY"/>
        </w:rPr>
        <w:t>Экологического мониторинга и менеджмента</w:t>
      </w:r>
      <w:r>
        <w:rPr>
          <w:spacing w:val="-2"/>
          <w:szCs w:val="24"/>
        </w:rPr>
        <w:t>;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pacing w:val="-2"/>
          <w:szCs w:val="24"/>
        </w:rPr>
      </w:pPr>
      <w:r>
        <w:rPr>
          <w:spacing w:val="-2"/>
          <w:szCs w:val="24"/>
          <w:lang w:val="be-BY"/>
        </w:rPr>
        <w:t>Энергоэффективных технологий</w:t>
      </w:r>
      <w:r>
        <w:rPr>
          <w:spacing w:val="-2"/>
          <w:szCs w:val="24"/>
        </w:rPr>
        <w:t>;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pacing w:val="-2"/>
          <w:szCs w:val="24"/>
        </w:rPr>
      </w:pPr>
      <w:r>
        <w:rPr>
          <w:spacing w:val="-2"/>
          <w:szCs w:val="24"/>
          <w:lang w:val="be-BY"/>
        </w:rPr>
        <w:t>Ядерной и радиационной безопасности</w:t>
      </w:r>
      <w:r>
        <w:rPr>
          <w:spacing w:val="-2"/>
          <w:szCs w:val="24"/>
        </w:rPr>
        <w:t>;</w:t>
      </w:r>
      <w:r w:rsidRPr="00E41814">
        <w:rPr>
          <w:spacing w:val="-2"/>
          <w:szCs w:val="24"/>
        </w:rPr>
        <w:t xml:space="preserve"> 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zCs w:val="24"/>
        </w:rPr>
      </w:pPr>
      <w:r>
        <w:rPr>
          <w:szCs w:val="24"/>
          <w:lang w:val="be-BY"/>
        </w:rPr>
        <w:t>Общей и медицинской физики</w:t>
      </w:r>
      <w:r>
        <w:rPr>
          <w:szCs w:val="24"/>
        </w:rPr>
        <w:t>;</w:t>
      </w:r>
    </w:p>
    <w:p w:rsidR="000A5E7E" w:rsidRPr="00E41814" w:rsidRDefault="000A5E7E" w:rsidP="000A5E7E">
      <w:pPr>
        <w:pStyle w:val="NormalWeb"/>
        <w:numPr>
          <w:ilvl w:val="0"/>
          <w:numId w:val="3"/>
        </w:numPr>
        <w:tabs>
          <w:tab w:val="left" w:pos="709"/>
        </w:tabs>
        <w:spacing w:before="0" w:after="0"/>
        <w:jc w:val="both"/>
        <w:rPr>
          <w:szCs w:val="24"/>
        </w:rPr>
      </w:pPr>
      <w:r>
        <w:rPr>
          <w:szCs w:val="24"/>
          <w:lang w:val="be-BY"/>
        </w:rPr>
        <w:t>Социально-гуманитарных наук и устойчивого развития</w:t>
      </w:r>
      <w:r w:rsidRPr="00E41814">
        <w:rPr>
          <w:szCs w:val="24"/>
        </w:rPr>
        <w:t>.</w:t>
      </w:r>
    </w:p>
    <w:p w:rsidR="00B66FB0" w:rsidRP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 xml:space="preserve">Одновременно с освоением основной профессии, студенты факультета </w:t>
      </w:r>
      <w:r w:rsidR="000A5E7E">
        <w:rPr>
          <w:rFonts w:ascii="Times New Roman" w:hAnsi="Times New Roman" w:cs="Times New Roman"/>
          <w:sz w:val="24"/>
          <w:szCs w:val="24"/>
        </w:rPr>
        <w:t>мониторинга окружающей среды</w:t>
      </w:r>
      <w:r w:rsidRPr="00B66FB0">
        <w:rPr>
          <w:rFonts w:ascii="Times New Roman" w:hAnsi="Times New Roman" w:cs="Times New Roman"/>
          <w:sz w:val="24"/>
          <w:szCs w:val="24"/>
        </w:rPr>
        <w:t xml:space="preserve"> изучают два иностранных языка: английский и по выбору (испанский, немецкий, французский и др.).</w:t>
      </w:r>
    </w:p>
    <w:p w:rsid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 xml:space="preserve">За время учебы студенты факультета имеют возможность </w:t>
      </w:r>
      <w:r w:rsidR="000A5E7E">
        <w:rPr>
          <w:rFonts w:ascii="Times New Roman" w:hAnsi="Times New Roman" w:cs="Times New Roman"/>
          <w:sz w:val="24"/>
          <w:szCs w:val="24"/>
        </w:rPr>
        <w:t xml:space="preserve">проходить практику в </w:t>
      </w:r>
      <w:r w:rsidRPr="00B66FB0">
        <w:rPr>
          <w:rFonts w:ascii="Times New Roman" w:hAnsi="Times New Roman" w:cs="Times New Roman"/>
          <w:sz w:val="24"/>
          <w:szCs w:val="24"/>
        </w:rPr>
        <w:t xml:space="preserve">вузах-партнерах </w:t>
      </w:r>
      <w:r w:rsidR="000A5E7E">
        <w:rPr>
          <w:rFonts w:ascii="Times New Roman" w:hAnsi="Times New Roman" w:cs="Times New Roman"/>
          <w:sz w:val="24"/>
          <w:szCs w:val="24"/>
        </w:rPr>
        <w:t>Германии, Сербии, участвовать в программах Балтийского университета. Студенты специальности</w:t>
      </w:r>
      <w:r w:rsidRPr="00B66FB0">
        <w:rPr>
          <w:rFonts w:ascii="Times New Roman" w:hAnsi="Times New Roman" w:cs="Times New Roman"/>
          <w:sz w:val="24"/>
          <w:szCs w:val="24"/>
        </w:rPr>
        <w:t xml:space="preserve"> </w:t>
      </w:r>
      <w:r w:rsidR="000A5E7E">
        <w:rPr>
          <w:rFonts w:ascii="Times New Roman" w:hAnsi="Times New Roman" w:cs="Times New Roman"/>
          <w:sz w:val="24"/>
          <w:szCs w:val="24"/>
        </w:rPr>
        <w:t>«Ядерная и радиационная безопасность»</w:t>
      </w:r>
      <w:r w:rsidR="00197CED">
        <w:rPr>
          <w:rFonts w:ascii="Times New Roman" w:hAnsi="Times New Roman" w:cs="Times New Roman"/>
          <w:sz w:val="24"/>
          <w:szCs w:val="24"/>
        </w:rPr>
        <w:t xml:space="preserve"> проходят практику в Париже, Вене, на территории Болгарии и Российской Федерации. </w:t>
      </w:r>
      <w:r w:rsidRPr="00B66FB0">
        <w:rPr>
          <w:rFonts w:ascii="Times New Roman" w:hAnsi="Times New Roman" w:cs="Times New Roman"/>
          <w:sz w:val="24"/>
          <w:szCs w:val="24"/>
        </w:rPr>
        <w:t>Зарубежные стажировки позволяют на практике познакомиться с опытом европейских коллег и войти в международное профессиональное сообщество ещё будучи студентами.</w:t>
      </w:r>
    </w:p>
    <w:p w:rsidR="00197CED" w:rsidRPr="00197CED" w:rsidRDefault="00197CED" w:rsidP="00197C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b/>
          <w:bCs/>
          <w:color w:val="0A0A0A"/>
          <w:sz w:val="24"/>
          <w:szCs w:val="24"/>
          <w:lang w:eastAsia="ru-RU"/>
        </w:rPr>
        <w:t>Основные направления научной деятельности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кафедры информационных технологий в экологии и медицине (ИТЭиМ)</w:t>
      </w:r>
      <w:r w:rsidRPr="00197CED">
        <w:rPr>
          <w:rFonts w:ascii="Times New Roman" w:hAnsi="Times New Roman" w:cs="Times New Roman"/>
          <w:b/>
          <w:bCs/>
          <w:color w:val="0A0A0A"/>
          <w:sz w:val="24"/>
          <w:szCs w:val="24"/>
          <w:lang w:eastAsia="ru-RU"/>
        </w:rPr>
        <w:t>:</w:t>
      </w:r>
    </w:p>
    <w:p w:rsidR="00197CED" w:rsidRPr="00197CED" w:rsidRDefault="00197CED" w:rsidP="00197C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>Обработка массивов данных.</w:t>
      </w:r>
    </w:p>
    <w:p w:rsidR="00197CED" w:rsidRPr="00197CED" w:rsidRDefault="00197CED" w:rsidP="00197C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>Методы анализа данных.</w:t>
      </w:r>
    </w:p>
    <w:p w:rsidR="00197CED" w:rsidRPr="00197CED" w:rsidRDefault="00197CED" w:rsidP="00197C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>Математическое моделирование и прогнозирование экологических процессов.</w:t>
      </w:r>
    </w:p>
    <w:p w:rsidR="00197CED" w:rsidRPr="00197CED" w:rsidRDefault="00197CED" w:rsidP="00197C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>Анализ и обработка медико-биологических данных.</w:t>
      </w:r>
    </w:p>
    <w:p w:rsidR="00197CED" w:rsidRPr="00197CED" w:rsidRDefault="00197CED" w:rsidP="00197CE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eastAsia="ru-RU"/>
        </w:rPr>
      </w:pPr>
      <w:r w:rsidRPr="00197CED">
        <w:rPr>
          <w:rFonts w:ascii="Times New Roman" w:hAnsi="Times New Roman" w:cs="Times New Roman"/>
          <w:color w:val="0A0A0A"/>
          <w:sz w:val="24"/>
          <w:szCs w:val="24"/>
          <w:lang w:eastAsia="ru-RU"/>
        </w:rPr>
        <w:t>Инновационная площадка кафедры открыта в 2015 году на базе Парка высоких технологий.</w:t>
      </w:r>
    </w:p>
    <w:p w:rsidR="00197CED" w:rsidRPr="00197CED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CE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научной деятельности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экологического мониторинга и менеджмента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(ЭМиМ)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66FB0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CED">
        <w:rPr>
          <w:rFonts w:ascii="Times New Roman" w:eastAsia="Calibri" w:hAnsi="Times New Roman" w:cs="Times New Roman"/>
          <w:sz w:val="24"/>
          <w:szCs w:val="24"/>
        </w:rPr>
        <w:t>Научная деятельность сотрудников кафедры и студентов направлена на поиск наиболее информативных методов мониторинга окружающей среды, их анализа, разработки элементов управления природной средой и методов рационального природопользования.</w:t>
      </w:r>
    </w:p>
    <w:p w:rsidR="00197CED" w:rsidRPr="00197CED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CE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научной деятельности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энергоэффективных технологий (ЭЭТ)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A5E7E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CED">
        <w:rPr>
          <w:rFonts w:ascii="Times New Roman" w:eastAsia="Calibri" w:hAnsi="Times New Roman" w:cs="Times New Roman"/>
          <w:sz w:val="24"/>
          <w:szCs w:val="24"/>
        </w:rPr>
        <w:t>Научная деятельность сотрудников кафедры и студентов направлена на разработку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197CED">
        <w:rPr>
          <w:rFonts w:ascii="Times New Roman" w:eastAsia="Calibri" w:hAnsi="Times New Roman" w:cs="Times New Roman"/>
          <w:sz w:val="24"/>
          <w:szCs w:val="24"/>
        </w:rPr>
        <w:t xml:space="preserve"> «Технические аспекты экологического образования в области энергоэффективных технологий и энергетического менеджмента возобновляемых ресурсов».</w:t>
      </w:r>
    </w:p>
    <w:p w:rsidR="00197CED" w:rsidRPr="00197CED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C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направления научной деятельности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ядерной и радиационной безопасности 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ЯиРБ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97CED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CED">
        <w:rPr>
          <w:rFonts w:ascii="Times New Roman" w:eastAsia="Calibri" w:hAnsi="Times New Roman" w:cs="Times New Roman"/>
          <w:sz w:val="24"/>
          <w:szCs w:val="24"/>
        </w:rPr>
        <w:t>Научная деятельность сотрудников кафедры направлена на научно-методическое обеспечение формирования профессиональных компетенций в области ядерной и радиационной безопасности и разработку учебно-методических материалов в области вероятностного анализа безопасности АЭС и формирования у персонала АЭС культуры безопасности.</w:t>
      </w:r>
    </w:p>
    <w:p w:rsidR="00197CED" w:rsidRPr="00197CED" w:rsidRDefault="00197CED" w:rsidP="00197C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7CE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научной деятельности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 xml:space="preserve"> кафедры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общей и медицинской физики 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ОиМФ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97C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A5E7E" w:rsidRDefault="00197CED" w:rsidP="00B66F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CED">
        <w:rPr>
          <w:rFonts w:ascii="Times New Roman" w:eastAsia="Calibri" w:hAnsi="Times New Roman" w:cs="Times New Roman"/>
          <w:sz w:val="24"/>
          <w:szCs w:val="24"/>
        </w:rPr>
        <w:t>Кафедра выполняет научные исследован</w:t>
      </w:r>
      <w:r>
        <w:rPr>
          <w:rFonts w:ascii="Times New Roman" w:eastAsia="Calibri" w:hAnsi="Times New Roman" w:cs="Times New Roman"/>
          <w:sz w:val="24"/>
          <w:szCs w:val="24"/>
        </w:rPr>
        <w:t>ия в рамках республиканской про</w:t>
      </w:r>
      <w:r w:rsidRPr="00197CED">
        <w:rPr>
          <w:rFonts w:ascii="Times New Roman" w:eastAsia="Calibri" w:hAnsi="Times New Roman" w:cs="Times New Roman"/>
          <w:sz w:val="24"/>
          <w:szCs w:val="24"/>
        </w:rPr>
        <w:t>граммы ГПНИ «Синтез новых ферромагнитны</w:t>
      </w:r>
      <w:r>
        <w:rPr>
          <w:rFonts w:ascii="Times New Roman" w:eastAsia="Calibri" w:hAnsi="Times New Roman" w:cs="Times New Roman"/>
          <w:sz w:val="24"/>
          <w:szCs w:val="24"/>
        </w:rPr>
        <w:t>х и магнитоэлектрических матери</w:t>
      </w:r>
      <w:r w:rsidRPr="00197CED">
        <w:rPr>
          <w:rFonts w:ascii="Times New Roman" w:eastAsia="Calibri" w:hAnsi="Times New Roman" w:cs="Times New Roman"/>
          <w:sz w:val="24"/>
          <w:szCs w:val="24"/>
        </w:rPr>
        <w:t>алов и их нелинейные свойства во внешних электромагнитных средах».</w:t>
      </w:r>
    </w:p>
    <w:p w:rsidR="000A5E7E" w:rsidRDefault="000A5E7E" w:rsidP="00B66F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FB0" w:rsidRPr="00B66FB0" w:rsidRDefault="00B66FB0" w:rsidP="00B66F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FB0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тем научных исследований кафедр </w:t>
      </w:r>
      <w:r w:rsidR="00AD2B30">
        <w:rPr>
          <w:rFonts w:ascii="Times New Roman" w:eastAsia="Calibri" w:hAnsi="Times New Roman" w:cs="Times New Roman"/>
          <w:b/>
          <w:sz w:val="24"/>
          <w:szCs w:val="24"/>
        </w:rPr>
        <w:t>ФМОС</w:t>
      </w:r>
    </w:p>
    <w:p w:rsidR="00B66FB0" w:rsidRPr="00B66FB0" w:rsidRDefault="00AD2B3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30">
        <w:rPr>
          <w:rFonts w:ascii="Times New Roman" w:eastAsia="Calibri" w:hAnsi="Times New Roman" w:cs="Times New Roman"/>
          <w:sz w:val="24"/>
          <w:szCs w:val="24"/>
        </w:rPr>
        <w:t>Технические аспекты экологического образования в области энергоэффективных технологий и энергетического менед</w:t>
      </w:r>
      <w:r>
        <w:rPr>
          <w:rFonts w:ascii="Times New Roman" w:eastAsia="Calibri" w:hAnsi="Times New Roman" w:cs="Times New Roman"/>
          <w:sz w:val="24"/>
          <w:szCs w:val="24"/>
        </w:rPr>
        <w:t>жмента возобновляемых ресурсов.</w:t>
      </w:r>
    </w:p>
    <w:p w:rsidR="00AD2B30" w:rsidRDefault="00AD2B3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30">
        <w:rPr>
          <w:rFonts w:ascii="Times New Roman" w:eastAsia="Calibri" w:hAnsi="Times New Roman" w:cs="Times New Roman"/>
          <w:sz w:val="24"/>
          <w:szCs w:val="24"/>
        </w:rPr>
        <w:t>Методы определения содержания естественных радионуклидов, Cs-137, Sr-90 и трития в образцах природной среды и продуктах питания.</w:t>
      </w:r>
    </w:p>
    <w:p w:rsidR="00AD2B30" w:rsidRDefault="00AD2B3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30">
        <w:rPr>
          <w:rFonts w:ascii="Times New Roman" w:eastAsia="Calibri" w:hAnsi="Times New Roman" w:cs="Times New Roman"/>
          <w:sz w:val="24"/>
          <w:szCs w:val="24"/>
        </w:rPr>
        <w:t>Определение содержания бета- и гамма- излучающих радионуклидов в теле человека инструментальным способом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Default="00AD2B3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B30">
        <w:rPr>
          <w:rFonts w:ascii="Times New Roman" w:eastAsia="Calibri" w:hAnsi="Times New Roman" w:cs="Times New Roman"/>
          <w:sz w:val="24"/>
          <w:szCs w:val="24"/>
        </w:rPr>
        <w:t>Синтез новых ферромагнитны</w:t>
      </w:r>
      <w:r>
        <w:rPr>
          <w:rFonts w:ascii="Times New Roman" w:eastAsia="Calibri" w:hAnsi="Times New Roman" w:cs="Times New Roman"/>
          <w:sz w:val="24"/>
          <w:szCs w:val="24"/>
        </w:rPr>
        <w:t>х и магнитоэлектрических матери</w:t>
      </w:r>
      <w:r w:rsidRPr="00AD2B30">
        <w:rPr>
          <w:rFonts w:ascii="Times New Roman" w:eastAsia="Calibri" w:hAnsi="Times New Roman" w:cs="Times New Roman"/>
          <w:sz w:val="24"/>
          <w:szCs w:val="24"/>
        </w:rPr>
        <w:t xml:space="preserve">алов и их нелинейные свойства во </w:t>
      </w:r>
      <w:r>
        <w:rPr>
          <w:rFonts w:ascii="Times New Roman" w:eastAsia="Calibri" w:hAnsi="Times New Roman" w:cs="Times New Roman"/>
          <w:sz w:val="24"/>
          <w:szCs w:val="24"/>
        </w:rPr>
        <w:t>внешних электромагнитных средах</w:t>
      </w:r>
      <w:r w:rsidRPr="00AD2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2B30" w:rsidRP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29">
        <w:rPr>
          <w:rFonts w:ascii="Times New Roman" w:hAnsi="Times New Roman"/>
          <w:sz w:val="24"/>
          <w:szCs w:val="24"/>
        </w:rPr>
        <w:t>Физические основы повышения фотокаталитической акти</w:t>
      </w:r>
      <w:r w:rsidRPr="002B2A29">
        <w:rPr>
          <w:rFonts w:ascii="Times New Roman" w:hAnsi="Times New Roman"/>
          <w:sz w:val="24"/>
          <w:szCs w:val="24"/>
        </w:rPr>
        <w:t>в</w:t>
      </w:r>
      <w:r w:rsidRPr="002B2A29">
        <w:rPr>
          <w:rFonts w:ascii="Times New Roman" w:hAnsi="Times New Roman"/>
          <w:sz w:val="24"/>
          <w:szCs w:val="24"/>
        </w:rPr>
        <w:t>ности полупроводниковых наноструктурированных материалов при обработке в неравн</w:t>
      </w:r>
      <w:r w:rsidRPr="002B2A29">
        <w:rPr>
          <w:rFonts w:ascii="Times New Roman" w:hAnsi="Times New Roman"/>
          <w:sz w:val="24"/>
          <w:szCs w:val="24"/>
        </w:rPr>
        <w:t>о</w:t>
      </w:r>
      <w:r w:rsidRPr="002B2A29">
        <w:rPr>
          <w:rFonts w:ascii="Times New Roman" w:hAnsi="Times New Roman"/>
          <w:sz w:val="24"/>
          <w:szCs w:val="24"/>
        </w:rPr>
        <w:t>весных плазменных средах</w:t>
      </w:r>
      <w:r>
        <w:rPr>
          <w:rFonts w:ascii="Times New Roman" w:hAnsi="Times New Roman"/>
          <w:sz w:val="24"/>
          <w:szCs w:val="24"/>
        </w:rPr>
        <w:t>.</w:t>
      </w:r>
    </w:p>
    <w:p w:rsidR="00E44FAC" w:rsidRP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29">
        <w:rPr>
          <w:rFonts w:ascii="Times New Roman" w:hAnsi="Times New Roman"/>
          <w:sz w:val="24"/>
          <w:szCs w:val="24"/>
        </w:rPr>
        <w:t>Фотохромные системы на основе полупроводниковых квантовых точек с фотоиндуцированной обратимой модуляцией флуоресценции</w:t>
      </w:r>
      <w:r>
        <w:rPr>
          <w:rFonts w:ascii="Times New Roman" w:hAnsi="Times New Roman"/>
          <w:sz w:val="24"/>
          <w:szCs w:val="24"/>
        </w:rPr>
        <w:t>.</w:t>
      </w:r>
    </w:p>
    <w:p w:rsid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AC">
        <w:rPr>
          <w:rFonts w:ascii="Times New Roman" w:eastAsia="Calibri" w:hAnsi="Times New Roman" w:cs="Times New Roman"/>
          <w:sz w:val="24"/>
          <w:szCs w:val="24"/>
        </w:rPr>
        <w:t>Развитие научных подходов к выбору биоиндикационных показателей оценки степени устойчивости древесных растений в условиях техногенного (газо-пылевого) загрязнения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AC">
        <w:rPr>
          <w:rFonts w:ascii="Times New Roman" w:eastAsia="Calibri" w:hAnsi="Times New Roman" w:cs="Times New Roman"/>
          <w:sz w:val="24"/>
          <w:szCs w:val="24"/>
        </w:rPr>
        <w:t>Мониторинг структурных изменений и функционального состояния микробных сообществ дерново-подзолистых почв территорий, расположенных в зоне влияния цементного производства методом мульти</w:t>
      </w:r>
      <w:r>
        <w:rPr>
          <w:rFonts w:ascii="Times New Roman" w:eastAsia="Calibri" w:hAnsi="Times New Roman" w:cs="Times New Roman"/>
          <w:sz w:val="24"/>
          <w:szCs w:val="24"/>
        </w:rPr>
        <w:t>субстратного тестирования.</w:t>
      </w:r>
    </w:p>
    <w:p w:rsid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AC">
        <w:rPr>
          <w:rFonts w:ascii="Times New Roman" w:eastAsia="Calibri" w:hAnsi="Times New Roman" w:cs="Times New Roman"/>
          <w:sz w:val="24"/>
          <w:szCs w:val="24"/>
        </w:rPr>
        <w:t>Комплексный экологический мониторинг белорусской АЭС на период сооружения (определение содержания трит</w:t>
      </w:r>
      <w:r>
        <w:rPr>
          <w:rFonts w:ascii="Times New Roman" w:eastAsia="Calibri" w:hAnsi="Times New Roman" w:cs="Times New Roman"/>
          <w:sz w:val="24"/>
          <w:szCs w:val="24"/>
        </w:rPr>
        <w:t>ия в пробах поверхностных вод).</w:t>
      </w:r>
    </w:p>
    <w:p w:rsidR="00E44FAC" w:rsidRP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29">
        <w:rPr>
          <w:rFonts w:ascii="Times New Roman" w:hAnsi="Times New Roman"/>
          <w:sz w:val="24"/>
          <w:szCs w:val="24"/>
          <w:lang w:val="be-BY"/>
        </w:rPr>
        <w:t>Свойства нейтрино и их использование для диагностики атомного реактора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E44FAC" w:rsidRP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29">
        <w:rPr>
          <w:rFonts w:ascii="Times New Roman" w:hAnsi="Times New Roman"/>
          <w:sz w:val="24"/>
          <w:szCs w:val="24"/>
        </w:rPr>
        <w:t>Бозон Хиггса и нейтрино в расширениях стандартной модели</w:t>
      </w:r>
      <w:r>
        <w:rPr>
          <w:rFonts w:ascii="Times New Roman" w:hAnsi="Times New Roman"/>
          <w:sz w:val="24"/>
          <w:szCs w:val="24"/>
        </w:rPr>
        <w:t>.</w:t>
      </w:r>
    </w:p>
    <w:p w:rsidR="00E44FAC" w:rsidRP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29">
        <w:rPr>
          <w:rFonts w:ascii="Times New Roman" w:hAnsi="Times New Roman"/>
          <w:sz w:val="24"/>
          <w:szCs w:val="24"/>
        </w:rPr>
        <w:t>Разр</w:t>
      </w:r>
      <w:r w:rsidRPr="002B2A29">
        <w:rPr>
          <w:rFonts w:ascii="Times New Roman" w:hAnsi="Times New Roman"/>
          <w:sz w:val="24"/>
          <w:szCs w:val="24"/>
        </w:rPr>
        <w:t>а</w:t>
      </w:r>
      <w:r w:rsidRPr="002B2A29">
        <w:rPr>
          <w:rFonts w:ascii="Times New Roman" w:hAnsi="Times New Roman"/>
          <w:sz w:val="24"/>
          <w:szCs w:val="24"/>
        </w:rPr>
        <w:t>ботка физико-химических п</w:t>
      </w:r>
      <w:r>
        <w:rPr>
          <w:rFonts w:ascii="Times New Roman" w:hAnsi="Times New Roman"/>
          <w:sz w:val="24"/>
          <w:szCs w:val="24"/>
        </w:rPr>
        <w:t xml:space="preserve">ринципов плазмоактивированного </w:t>
      </w:r>
      <w:r w:rsidRPr="002B2A29">
        <w:rPr>
          <w:rFonts w:ascii="Times New Roman" w:hAnsi="Times New Roman"/>
          <w:sz w:val="24"/>
          <w:szCs w:val="24"/>
        </w:rPr>
        <w:t>синтеза и модификации микродисперсных полупроводниковых фотокатализаторов, допированных наночастиц</w:t>
      </w:r>
      <w:r w:rsidRPr="002B2A29">
        <w:rPr>
          <w:rFonts w:ascii="Times New Roman" w:hAnsi="Times New Roman"/>
          <w:sz w:val="24"/>
          <w:szCs w:val="24"/>
        </w:rPr>
        <w:t>а</w:t>
      </w:r>
      <w:r w:rsidRPr="002B2A29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.</w:t>
      </w:r>
    </w:p>
    <w:p w:rsidR="00E44FAC" w:rsidRDefault="00E44FAC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AC">
        <w:rPr>
          <w:rFonts w:ascii="Times New Roman" w:eastAsia="Calibri" w:hAnsi="Times New Roman" w:cs="Times New Roman"/>
          <w:sz w:val="24"/>
          <w:szCs w:val="24"/>
        </w:rPr>
        <w:t>Исследование структурно-фазового состояния, микроструктуры и свойств быстрозатвердевших эвте</w:t>
      </w:r>
      <w:r>
        <w:rPr>
          <w:rFonts w:ascii="Times New Roman" w:eastAsia="Calibri" w:hAnsi="Times New Roman" w:cs="Times New Roman"/>
          <w:sz w:val="24"/>
          <w:szCs w:val="24"/>
        </w:rPr>
        <w:t>ктических сплавов Al-Sn и Al-Ge</w:t>
      </w:r>
      <w:r w:rsidRPr="00E44F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6B3" w:rsidRDefault="004A66B3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6B3">
        <w:rPr>
          <w:rFonts w:ascii="Times New Roman" w:eastAsia="Calibri" w:hAnsi="Times New Roman" w:cs="Times New Roman"/>
          <w:sz w:val="24"/>
          <w:szCs w:val="24"/>
        </w:rPr>
        <w:t>Экологическое образование XXI века: социально-гуманитарный аспект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A63" w:rsidRDefault="00596A6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6FB0" w:rsidRPr="00596A63" w:rsidRDefault="00596A63" w:rsidP="00596A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Образование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На факультете </w:t>
      </w:r>
      <w:r w:rsidR="00AD2B30">
        <w:rPr>
          <w:rFonts w:ascii="Times New Roman" w:eastAsia="Calibri" w:hAnsi="Times New Roman" w:cs="Times New Roman"/>
          <w:sz w:val="24"/>
          <w:szCs w:val="24"/>
        </w:rPr>
        <w:t>мониторинга окружающей среды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подготовка по специальностям: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EF5293" w:rsidRDefault="00EF5293" w:rsidP="00EF529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</w:rPr>
        <w:t>I СТУПЕНИ: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D4F">
        <w:rPr>
          <w:rFonts w:ascii="Times New Roman" w:eastAsia="Calibri" w:hAnsi="Times New Roman" w:cs="Times New Roman"/>
          <w:b/>
          <w:sz w:val="24"/>
          <w:szCs w:val="24"/>
        </w:rPr>
        <w:t>Специальности:</w:t>
      </w: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1-100 01 01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>«Ядерная и радиационная безопасность»,</w:t>
      </w: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 квалификация «Инженер»;</w:t>
      </w: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1-33 01 07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 xml:space="preserve">«Природоохранная деятельность» </w:t>
      </w:r>
      <w:r w:rsidRPr="000D2D4F">
        <w:rPr>
          <w:rFonts w:ascii="Times New Roman" w:eastAsia="Calibri" w:hAnsi="Times New Roman" w:cs="Times New Roman"/>
          <w:sz w:val="24"/>
          <w:szCs w:val="24"/>
        </w:rPr>
        <w:t>по направлениям: «Экологический менеджмент и экспертиза», «Экологический мониторинг», квалификация «Эколог. Инженер по охране окружающей среде»;</w:t>
      </w: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1-43 01 06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 xml:space="preserve">«Энергоэффективные технологии и энергетический менеджмент», </w:t>
      </w:r>
      <w:r w:rsidRPr="000D2D4F">
        <w:rPr>
          <w:rFonts w:ascii="Times New Roman" w:eastAsia="Calibri" w:hAnsi="Times New Roman" w:cs="Times New Roman"/>
          <w:sz w:val="24"/>
          <w:szCs w:val="24"/>
        </w:rPr>
        <w:t>квалификация «Инженер-энергоменеджер»;</w:t>
      </w: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1-31 04 05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>«Медицинская физика»,</w:t>
      </w: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 квалификация«Медицинский физик»;</w:t>
      </w:r>
    </w:p>
    <w:p w:rsidR="000D2D4F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1-40 05 01-07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>«Информационные системы и технологии (в здравоохранении)»,</w:t>
      </w: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 квалификация «Инженер-программист»; </w:t>
      </w:r>
    </w:p>
    <w:p w:rsid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0D2D4F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1-40 05 01-06 </w:t>
      </w:r>
      <w:r w:rsidRPr="000D2D4F">
        <w:rPr>
          <w:rFonts w:ascii="Times New Roman" w:eastAsia="Calibri" w:hAnsi="Times New Roman" w:cs="Times New Roman"/>
          <w:b/>
          <w:sz w:val="24"/>
          <w:szCs w:val="24"/>
        </w:rPr>
        <w:t>«Информационные системы и технологии (в экологии)»,</w:t>
      </w:r>
      <w:r w:rsidRPr="000D2D4F">
        <w:rPr>
          <w:rFonts w:ascii="Times New Roman" w:eastAsia="Calibri" w:hAnsi="Times New Roman" w:cs="Times New Roman"/>
          <w:sz w:val="24"/>
          <w:szCs w:val="24"/>
        </w:rPr>
        <w:t xml:space="preserve"> квалификация «Инженер-программист-эколог».</w:t>
      </w:r>
    </w:p>
    <w:p w:rsidR="000D2D4F" w:rsidRPr="00596A63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EF5293" w:rsidRDefault="00EF5293" w:rsidP="00EF529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СТУПЕНИ (МАГИСТРАТУРА):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- 1-33 80 01 </w:t>
      </w:r>
      <w:r w:rsidRPr="00596A63">
        <w:rPr>
          <w:rFonts w:ascii="Times New Roman" w:eastAsia="Calibri" w:hAnsi="Times New Roman" w:cs="Times New Roman"/>
          <w:b/>
          <w:sz w:val="24"/>
          <w:szCs w:val="24"/>
        </w:rPr>
        <w:t>«Экология»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 w:rsidR="00114DBF">
        <w:rPr>
          <w:rFonts w:ascii="Times New Roman" w:eastAsia="Calibri" w:hAnsi="Times New Roman" w:cs="Times New Roman"/>
          <w:sz w:val="24"/>
          <w:szCs w:val="24"/>
        </w:rPr>
        <w:t>профилям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D2D4F">
        <w:rPr>
          <w:rFonts w:ascii="Times New Roman" w:eastAsia="Calibri" w:hAnsi="Times New Roman" w:cs="Times New Roman"/>
          <w:sz w:val="24"/>
          <w:szCs w:val="24"/>
        </w:rPr>
        <w:t>Экологический менеджмент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»), квалификация – «Магистр». </w:t>
      </w:r>
    </w:p>
    <w:p w:rsidR="000D2D4F" w:rsidRPr="00596A63" w:rsidRDefault="000D2D4F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D4F" w:rsidRPr="00596A63" w:rsidRDefault="000D2D4F" w:rsidP="000D2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6065">
        <w:rPr>
          <w:rFonts w:ascii="Times New Roman" w:hAnsi="Times New Roman" w:cs="Times New Roman"/>
          <w:sz w:val="24"/>
          <w:szCs w:val="24"/>
        </w:rPr>
        <w:t>1-31 80 22</w:t>
      </w:r>
      <w:r w:rsidRPr="00596A6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Медицинская физика</w:t>
      </w:r>
      <w:r w:rsidRPr="00596A6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>
        <w:rPr>
          <w:rFonts w:ascii="Times New Roman" w:eastAsia="Calibri" w:hAnsi="Times New Roman" w:cs="Times New Roman"/>
          <w:sz w:val="24"/>
          <w:szCs w:val="24"/>
        </w:rPr>
        <w:t>профилям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«Физические методы в медицине»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), квалификация – «Магистр». </w:t>
      </w:r>
    </w:p>
    <w:p w:rsidR="00EF5293" w:rsidRPr="0010338B" w:rsidRDefault="00EF529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38B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в магистратуре </w:t>
      </w:r>
      <w:r w:rsidR="00E44FAC" w:rsidRPr="0010338B">
        <w:rPr>
          <w:rFonts w:ascii="Times New Roman" w:eastAsia="Calibri" w:hAnsi="Times New Roman" w:cs="Times New Roman"/>
          <w:b/>
          <w:sz w:val="24"/>
          <w:szCs w:val="24"/>
        </w:rPr>
        <w:t xml:space="preserve">по этой специальности также проводится </w:t>
      </w:r>
      <w:r w:rsidRPr="0010338B">
        <w:rPr>
          <w:rFonts w:ascii="Times New Roman" w:eastAsia="Calibri" w:hAnsi="Times New Roman" w:cs="Times New Roman"/>
          <w:b/>
          <w:sz w:val="24"/>
          <w:szCs w:val="24"/>
        </w:rPr>
        <w:t>на английском языке.</w:t>
      </w:r>
    </w:p>
    <w:p w:rsidR="00EF5293" w:rsidRDefault="00EF5293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p w:rsidR="00EF5293" w:rsidRDefault="00EF5293" w:rsidP="00EF52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Международная деятельность</w:t>
      </w:r>
    </w:p>
    <w:p w:rsidR="004A66B3" w:rsidRPr="00EF5293" w:rsidRDefault="004A66B3" w:rsidP="00EF52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293" w:rsidRPr="00EF5293" w:rsidRDefault="00EF5293" w:rsidP="00EF5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93">
        <w:rPr>
          <w:rFonts w:ascii="Times New Roman" w:eastAsia="Calibri" w:hAnsi="Times New Roman" w:cs="Times New Roman"/>
          <w:sz w:val="24"/>
          <w:szCs w:val="24"/>
        </w:rPr>
        <w:t xml:space="preserve">Международная деятельность факультета направлена на обеспечение более тесной его интеграции с международным университетским сообществом, получение дополнительных возможностей ускоренного развития и конкурентных преимуществ. </w:t>
      </w:r>
      <w:r w:rsidR="004A66B3" w:rsidRPr="00EF5293">
        <w:rPr>
          <w:rFonts w:ascii="Times New Roman" w:eastAsia="Calibri" w:hAnsi="Times New Roman" w:cs="Times New Roman"/>
          <w:sz w:val="24"/>
          <w:szCs w:val="24"/>
        </w:rPr>
        <w:t>Осуществляется долгосрочное сотрудничество в рамках Программы Балтийского университета (Швеция).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Сотрудники факультета участвуют в подготовке проектных заявок и выполнении международных проектов в рамках программ: Erasmus+, Балтийского университета, программ трансграничного сотрудничества и др.</w:t>
      </w:r>
    </w:p>
    <w:p w:rsidR="00EF5293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С 2016 года функционирует совместный факультет МГЭИ им.А.Д. Сахарова БГУ и Таджикского национального университета. Обучение на факультете осуществляется на русском языке в соответствии с учебными планами по специальностям и направлениям, разрабатываемыми МГЭИ им.А.Д. Сахарова БГУ и ТНУ и утверждаемыми их руководителями в рамках образовательных стандартов высшего образования Республики Беларусь и Республики Таджикистан. В 20</w:t>
      </w:r>
      <w:r w:rsidR="004A66B3">
        <w:rPr>
          <w:rFonts w:ascii="Times New Roman" w:eastAsia="Calibri" w:hAnsi="Times New Roman" w:cs="Times New Roman"/>
          <w:sz w:val="24"/>
          <w:szCs w:val="24"/>
        </w:rPr>
        <w:t>20</w:t>
      </w: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4A66B3">
        <w:rPr>
          <w:rFonts w:ascii="Times New Roman" w:eastAsia="Calibri" w:hAnsi="Times New Roman" w:cs="Times New Roman"/>
          <w:sz w:val="24"/>
          <w:szCs w:val="24"/>
        </w:rPr>
        <w:t xml:space="preserve">состоялся </w:t>
      </w:r>
      <w:r w:rsidR="00AB59E9">
        <w:rPr>
          <w:rFonts w:ascii="Times New Roman" w:eastAsia="Calibri" w:hAnsi="Times New Roman" w:cs="Times New Roman"/>
          <w:sz w:val="24"/>
          <w:szCs w:val="24"/>
        </w:rPr>
        <w:t xml:space="preserve">совместный </w:t>
      </w:r>
      <w:r w:rsidR="004A66B3">
        <w:rPr>
          <w:rFonts w:ascii="Times New Roman" w:eastAsia="Calibri" w:hAnsi="Times New Roman" w:cs="Times New Roman"/>
          <w:sz w:val="24"/>
          <w:szCs w:val="24"/>
        </w:rPr>
        <w:t xml:space="preserve">выпуск </w:t>
      </w:r>
      <w:r w:rsidR="00AB59E9">
        <w:rPr>
          <w:rFonts w:ascii="Times New Roman" w:eastAsia="Calibri" w:hAnsi="Times New Roman" w:cs="Times New Roman"/>
          <w:sz w:val="24"/>
          <w:szCs w:val="24"/>
        </w:rPr>
        <w:t xml:space="preserve"> граждан 2-х стран </w:t>
      </w:r>
      <w:r w:rsidR="004A66B3">
        <w:rPr>
          <w:rFonts w:ascii="Times New Roman" w:eastAsia="Calibri" w:hAnsi="Times New Roman" w:cs="Times New Roman"/>
          <w:sz w:val="24"/>
          <w:szCs w:val="24"/>
        </w:rPr>
        <w:t xml:space="preserve">по специальности </w:t>
      </w:r>
      <w:r w:rsidR="004A66B3" w:rsidRPr="004A66B3">
        <w:rPr>
          <w:rFonts w:ascii="Times New Roman" w:eastAsia="Calibri" w:hAnsi="Times New Roman" w:cs="Times New Roman"/>
          <w:sz w:val="24"/>
          <w:szCs w:val="24"/>
        </w:rPr>
        <w:t>«Энергоэффективные технологии и энергетический менеджмент»,</w:t>
      </w:r>
      <w:r w:rsidR="004A66B3">
        <w:rPr>
          <w:rFonts w:ascii="Times New Roman" w:eastAsia="Calibri" w:hAnsi="Times New Roman" w:cs="Times New Roman"/>
          <w:sz w:val="24"/>
          <w:szCs w:val="24"/>
        </w:rPr>
        <w:t xml:space="preserve"> с присвоением квалификации</w:t>
      </w:r>
      <w:r w:rsidR="004A66B3" w:rsidRPr="004A66B3">
        <w:rPr>
          <w:rFonts w:ascii="Times New Roman" w:eastAsia="Calibri" w:hAnsi="Times New Roman" w:cs="Times New Roman"/>
          <w:sz w:val="24"/>
          <w:szCs w:val="24"/>
        </w:rPr>
        <w:t xml:space="preserve"> «Инженер-энергоменеджер»</w:t>
      </w:r>
      <w:r w:rsidR="004A66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66B3" w:rsidRPr="0007407C" w:rsidRDefault="004A66B3" w:rsidP="004A66B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Факультетом </w:t>
      </w:r>
      <w:r w:rsidR="00AB59E9">
        <w:rPr>
          <w:rFonts w:ascii="Times New Roman" w:eastAsia="Calibri" w:hAnsi="Times New Roman" w:cs="Times New Roman"/>
          <w:sz w:val="24"/>
          <w:szCs w:val="24"/>
        </w:rPr>
        <w:t>мониторинга окружающей среды</w:t>
      </w: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 налажено сотрудничество с </w:t>
      </w:r>
      <w:r w:rsidR="00AB59E9">
        <w:rPr>
          <w:rFonts w:ascii="Times New Roman" w:eastAsia="Calibri" w:hAnsi="Times New Roman" w:cs="Times New Roman"/>
          <w:sz w:val="24"/>
          <w:szCs w:val="24"/>
        </w:rPr>
        <w:t xml:space="preserve">рядом зарубежных ВУЗов: </w:t>
      </w:r>
      <w:r w:rsidR="00AB59E9" w:rsidRPr="00AB59E9">
        <w:rPr>
          <w:rFonts w:ascii="Times New Roman" w:eastAsia="Calibri" w:hAnsi="Times New Roman" w:cs="Times New Roman"/>
          <w:sz w:val="24"/>
          <w:szCs w:val="24"/>
        </w:rPr>
        <w:t>Университет Новы Сад (Сербия);</w:t>
      </w:r>
      <w:r w:rsidR="00AB59E9" w:rsidRPr="00AB59E9">
        <w:t xml:space="preserve"> </w:t>
      </w:r>
      <w:r w:rsidR="00AB59E9" w:rsidRPr="00AB59E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«Иркутский государственный институт» (Российская Федерация);</w:t>
      </w:r>
      <w:r w:rsidR="00AB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9E9" w:rsidRPr="00AB59E9">
        <w:rPr>
          <w:rFonts w:ascii="Times New Roman" w:eastAsia="Calibri" w:hAnsi="Times New Roman" w:cs="Times New Roman"/>
          <w:sz w:val="24"/>
          <w:szCs w:val="24"/>
        </w:rPr>
        <w:t>Объединенный институт ядерных исследований</w:t>
      </w:r>
      <w:r w:rsidR="00AB59E9">
        <w:rPr>
          <w:rFonts w:ascii="Times New Roman" w:eastAsia="Calibri" w:hAnsi="Times New Roman" w:cs="Times New Roman"/>
          <w:sz w:val="24"/>
          <w:szCs w:val="24"/>
        </w:rPr>
        <w:t xml:space="preserve"> г. Дубна, Российская Федерация.</w:t>
      </w:r>
    </w:p>
    <w:p w:rsidR="004A66B3" w:rsidRDefault="00AB59E9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Студенты специальности </w:t>
      </w:r>
      <w:r w:rsidRPr="004A66B3">
        <w:rPr>
          <w:rFonts w:ascii="Times New Roman" w:eastAsia="Calibri" w:hAnsi="Times New Roman" w:cs="Times New Roman"/>
          <w:sz w:val="24"/>
          <w:szCs w:val="24"/>
        </w:rPr>
        <w:t>«Энергоэффективные технолог</w:t>
      </w:r>
      <w:r>
        <w:rPr>
          <w:rFonts w:ascii="Times New Roman" w:eastAsia="Calibri" w:hAnsi="Times New Roman" w:cs="Times New Roman"/>
          <w:sz w:val="24"/>
          <w:szCs w:val="24"/>
        </w:rPr>
        <w:t>ии и энергетический менеджмент» имеют возможность осуществить стажировку в Германию, студенты специальности «Природоохранная деятельность» - в Сербию и Германию. Студенты специальности «Ядерная и радиационная безопасность» проходят практику и осуществляют стажировки в учреждениях и объектах своего профиля, расположенных на территории Франции, Австрии, Болгарии и Российской Федерации.</w:t>
      </w:r>
    </w:p>
    <w:p w:rsidR="0010338B" w:rsidRPr="0007407C" w:rsidRDefault="0010338B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Магистратура на английском языке по специальности «Медицинская физика» пользуется популярностью у граждан Республики Ирак.</w:t>
      </w:r>
    </w:p>
    <w:p w:rsidR="00EF5293" w:rsidRPr="0007407C" w:rsidRDefault="00EF5293" w:rsidP="00AB59E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F5293" w:rsidRPr="0007407C" w:rsidSect="00FE4B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D7" w:rsidRDefault="001F0BD7" w:rsidP="00B66FB0">
      <w:pPr>
        <w:spacing w:after="0" w:line="240" w:lineRule="auto"/>
      </w:pPr>
      <w:r>
        <w:separator/>
      </w:r>
    </w:p>
  </w:endnote>
  <w:endnote w:type="continuationSeparator" w:id="1">
    <w:p w:rsidR="001F0BD7" w:rsidRDefault="001F0BD7" w:rsidP="00B6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D7" w:rsidRDefault="001F0BD7" w:rsidP="00B66FB0">
      <w:pPr>
        <w:spacing w:after="0" w:line="240" w:lineRule="auto"/>
      </w:pPr>
      <w:r>
        <w:separator/>
      </w:r>
    </w:p>
  </w:footnote>
  <w:footnote w:type="continuationSeparator" w:id="1">
    <w:p w:rsidR="001F0BD7" w:rsidRDefault="001F0BD7" w:rsidP="00B6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60"/>
      <w:gridCol w:w="3306"/>
      <w:gridCol w:w="3232"/>
    </w:tblGrid>
    <w:tr w:rsidR="00B66FB0" w:rsidRPr="00EA2463" w:rsidTr="00EA2463">
      <w:tc>
        <w:tcPr>
          <w:tcW w:w="2960" w:type="dxa"/>
          <w:vAlign w:val="center"/>
        </w:tcPr>
        <w:p w:rsidR="00B66FB0" w:rsidRPr="00B66FB0" w:rsidRDefault="00B66FB0" w:rsidP="00B66FB0">
          <w:pPr>
            <w:pStyle w:val="a4"/>
            <w:jc w:val="center"/>
            <w:rPr>
              <w:rFonts w:ascii="Arial" w:hAnsi="Arial" w:cs="Arial"/>
              <w:b/>
            </w:rPr>
          </w:pPr>
          <w:r w:rsidRPr="00B66FB0">
            <w:rPr>
              <w:rFonts w:ascii="Arial" w:hAnsi="Arial" w:cs="Arial"/>
              <w:b/>
            </w:rPr>
            <w:t xml:space="preserve">ФАКУЛЬТЕТ </w:t>
          </w:r>
          <w:r w:rsidR="00EA2463">
            <w:rPr>
              <w:rFonts w:ascii="Arial" w:hAnsi="Arial" w:cs="Arial"/>
              <w:b/>
            </w:rPr>
            <w:t>МОНИТОРИНГА ОКРУЖАЮЩЕЙ СРЕДЫ</w:t>
          </w:r>
          <w:r w:rsidRPr="00B66FB0">
            <w:rPr>
              <w:rFonts w:ascii="Arial" w:hAnsi="Arial" w:cs="Arial"/>
              <w:b/>
            </w:rPr>
            <w:t xml:space="preserve"> </w:t>
          </w:r>
        </w:p>
        <w:p w:rsidR="00B66FB0" w:rsidRPr="00B66FB0" w:rsidRDefault="00B66FB0" w:rsidP="00B66FB0">
          <w:pPr>
            <w:pStyle w:val="a4"/>
            <w:jc w:val="center"/>
            <w:rPr>
              <w:rFonts w:ascii="Arial" w:hAnsi="Arial" w:cs="Arial"/>
              <w:b/>
            </w:rPr>
          </w:pPr>
          <w:r w:rsidRPr="00B66FB0">
            <w:rPr>
              <w:rFonts w:ascii="Arial" w:hAnsi="Arial" w:cs="Arial"/>
              <w:b/>
            </w:rPr>
            <w:t xml:space="preserve">МГЭИ им. А.Д. САХАРОВА </w:t>
          </w:r>
        </w:p>
        <w:p w:rsidR="00B66FB0" w:rsidRDefault="00B66FB0" w:rsidP="00B66FB0">
          <w:pPr>
            <w:pStyle w:val="a4"/>
            <w:jc w:val="center"/>
          </w:pPr>
          <w:r w:rsidRPr="00B66FB0">
            <w:rPr>
              <w:rFonts w:ascii="Arial" w:hAnsi="Arial" w:cs="Arial"/>
              <w:b/>
            </w:rPr>
            <w:t>БЕЛОРУССКОГО ГОСУДАРСТВЕННОГО УНИВЕРСИТЕТА</w:t>
          </w:r>
        </w:p>
      </w:tc>
      <w:tc>
        <w:tcPr>
          <w:tcW w:w="3306" w:type="dxa"/>
        </w:tcPr>
        <w:p w:rsidR="00B66FB0" w:rsidRDefault="00EA2463" w:rsidP="00B66FB0">
          <w:pPr>
            <w:pStyle w:val="a4"/>
            <w:jc w:val="center"/>
          </w:pPr>
          <w:r w:rsidRPr="00EA2463">
            <w:rPr>
              <w:noProof/>
              <w:color w:val="008400"/>
              <w:szCs w:val="24"/>
              <w:bdr w:val="none" w:sz="0" w:space="0" w:color="auto" w:frame="1"/>
              <w:lang w:eastAsia="ru-RU"/>
            </w:rPr>
            <w:drawing>
              <wp:inline distT="0" distB="0" distL="0" distR="0">
                <wp:extent cx="1939290" cy="1455420"/>
                <wp:effectExtent l="19050" t="0" r="3810" b="0"/>
                <wp:docPr id="1" name="Рисунок 1" descr="лог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2" name="Picture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922" cy="1456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  <w:vAlign w:val="center"/>
        </w:tcPr>
        <w:p w:rsidR="00596A63" w:rsidRPr="00596A63" w:rsidRDefault="00596A63" w:rsidP="00596A63">
          <w:pPr>
            <w:pStyle w:val="a4"/>
            <w:rPr>
              <w:rFonts w:ascii="Arial" w:hAnsi="Arial" w:cs="Arial"/>
              <w:b/>
            </w:rPr>
          </w:pPr>
          <w:r w:rsidRPr="00596A63">
            <w:rPr>
              <w:rFonts w:ascii="Arial" w:hAnsi="Arial" w:cs="Arial"/>
              <w:b/>
            </w:rPr>
            <w:t xml:space="preserve">Адрес: г. Минск, ул. </w:t>
          </w:r>
          <w:r w:rsidR="00EA2463">
            <w:rPr>
              <w:rFonts w:ascii="Arial" w:hAnsi="Arial" w:cs="Arial"/>
              <w:b/>
            </w:rPr>
            <w:t xml:space="preserve">Ботаническая, </w:t>
          </w:r>
          <w:r w:rsidRPr="00596A63">
            <w:rPr>
              <w:rFonts w:ascii="Arial" w:hAnsi="Arial" w:cs="Arial"/>
              <w:b/>
            </w:rPr>
            <w:t>1</w:t>
          </w:r>
          <w:r w:rsidR="00EA2463">
            <w:rPr>
              <w:rFonts w:ascii="Arial" w:hAnsi="Arial" w:cs="Arial"/>
              <w:b/>
            </w:rPr>
            <w:t>5, каб.302</w:t>
          </w:r>
        </w:p>
        <w:p w:rsidR="00596A63" w:rsidRPr="00EA2463" w:rsidRDefault="00114DBF" w:rsidP="00596A63">
          <w:pPr>
            <w:pStyle w:val="a4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</w:rPr>
            <w:t xml:space="preserve">Телефон: +375 17 </w:t>
          </w:r>
          <w:r w:rsidR="00EA2463">
            <w:rPr>
              <w:rFonts w:ascii="Arial" w:hAnsi="Arial" w:cs="Arial"/>
              <w:b/>
            </w:rPr>
            <w:t>3</w:t>
          </w:r>
          <w:r w:rsidR="00EA2463">
            <w:rPr>
              <w:rFonts w:ascii="Arial" w:hAnsi="Arial" w:cs="Arial"/>
              <w:b/>
              <w:lang w:val="en-US"/>
            </w:rPr>
            <w:t>77</w:t>
          </w:r>
          <w:r w:rsidR="00EA2463">
            <w:rPr>
              <w:rFonts w:ascii="Arial" w:hAnsi="Arial" w:cs="Arial"/>
              <w:b/>
            </w:rPr>
            <w:t>-</w:t>
          </w:r>
          <w:r w:rsidR="00EA2463">
            <w:rPr>
              <w:rFonts w:ascii="Arial" w:hAnsi="Arial" w:cs="Arial"/>
              <w:b/>
              <w:lang w:val="en-US"/>
            </w:rPr>
            <w:t>91</w:t>
          </w:r>
          <w:r w:rsidR="00596A63" w:rsidRPr="00596A63">
            <w:rPr>
              <w:rFonts w:ascii="Arial" w:hAnsi="Arial" w:cs="Arial"/>
              <w:b/>
            </w:rPr>
            <w:t>-</w:t>
          </w:r>
          <w:r w:rsidR="00EA2463">
            <w:rPr>
              <w:rFonts w:ascii="Arial" w:hAnsi="Arial" w:cs="Arial"/>
              <w:b/>
              <w:lang w:val="en-US"/>
            </w:rPr>
            <w:t>76</w:t>
          </w:r>
        </w:p>
        <w:p w:rsidR="00B66FB0" w:rsidRPr="00EA2463" w:rsidRDefault="00596A63" w:rsidP="00596A63">
          <w:pPr>
            <w:pStyle w:val="a4"/>
            <w:rPr>
              <w:rFonts w:ascii="Arial" w:hAnsi="Arial" w:cs="Arial"/>
              <w:b/>
              <w:lang w:val="en-US"/>
            </w:rPr>
          </w:pPr>
          <w:r w:rsidRPr="00596A63">
            <w:rPr>
              <w:rFonts w:ascii="Arial" w:hAnsi="Arial" w:cs="Arial"/>
              <w:b/>
              <w:lang w:val="en-US"/>
            </w:rPr>
            <w:t>E</w:t>
          </w:r>
          <w:r w:rsidRPr="00EA2463">
            <w:rPr>
              <w:rFonts w:ascii="Arial" w:hAnsi="Arial" w:cs="Arial"/>
              <w:b/>
              <w:lang w:val="en-US"/>
            </w:rPr>
            <w:t>-</w:t>
          </w:r>
          <w:r w:rsidRPr="00596A63">
            <w:rPr>
              <w:rFonts w:ascii="Arial" w:hAnsi="Arial" w:cs="Arial"/>
              <w:b/>
              <w:lang w:val="en-US"/>
            </w:rPr>
            <w:t>mail</w:t>
          </w:r>
          <w:r w:rsidRPr="00EA2463">
            <w:rPr>
              <w:rFonts w:ascii="Arial" w:hAnsi="Arial" w:cs="Arial"/>
              <w:b/>
              <w:lang w:val="en-US"/>
            </w:rPr>
            <w:t xml:space="preserve">: </w:t>
          </w:r>
          <w:hyperlink r:id="rId2" w:history="1">
            <w:r w:rsidR="00EA2463" w:rsidRPr="00602227">
              <w:rPr>
                <w:rStyle w:val="a9"/>
                <w:rFonts w:ascii="Arial" w:hAnsi="Arial" w:cs="Arial"/>
                <w:b/>
                <w:lang w:val="en-US"/>
              </w:rPr>
              <w:t>dekanatmos@tut.by</w:t>
            </w:r>
          </w:hyperlink>
        </w:p>
        <w:p w:rsidR="00596A63" w:rsidRPr="00596A63" w:rsidRDefault="00596A63" w:rsidP="00596A63">
          <w:pPr>
            <w:pStyle w:val="a4"/>
            <w:rPr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 xml:space="preserve">Web: </w:t>
          </w:r>
          <w:r w:rsidRPr="00596A63">
            <w:rPr>
              <w:rFonts w:ascii="Arial" w:hAnsi="Arial" w:cs="Arial"/>
              <w:b/>
              <w:lang w:val="en-US"/>
            </w:rPr>
            <w:t>http://www.iseu</w:t>
          </w:r>
          <w:r>
            <w:rPr>
              <w:rFonts w:ascii="Arial" w:hAnsi="Arial" w:cs="Arial"/>
              <w:b/>
              <w:lang w:val="en-US"/>
            </w:rPr>
            <w:t>.bsu.by</w:t>
          </w:r>
        </w:p>
      </w:tc>
    </w:tr>
  </w:tbl>
  <w:p w:rsidR="00B66FB0" w:rsidRPr="00596A63" w:rsidRDefault="00B66FB0" w:rsidP="00B66FB0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298"/>
    <w:multiLevelType w:val="hybridMultilevel"/>
    <w:tmpl w:val="008C378C"/>
    <w:lvl w:ilvl="0" w:tplc="0419000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E3F3D"/>
    <w:multiLevelType w:val="multilevel"/>
    <w:tmpl w:val="8B1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806EA0"/>
    <w:multiLevelType w:val="hybridMultilevel"/>
    <w:tmpl w:val="871496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D722845"/>
    <w:multiLevelType w:val="hybridMultilevel"/>
    <w:tmpl w:val="4FE2F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FB0"/>
    <w:rsid w:val="0007407C"/>
    <w:rsid w:val="000A5E7E"/>
    <w:rsid w:val="000D2D4F"/>
    <w:rsid w:val="0010338B"/>
    <w:rsid w:val="00114DBF"/>
    <w:rsid w:val="00197CED"/>
    <w:rsid w:val="001F0BD7"/>
    <w:rsid w:val="003B1E71"/>
    <w:rsid w:val="003E5DAD"/>
    <w:rsid w:val="004A66B3"/>
    <w:rsid w:val="0051306E"/>
    <w:rsid w:val="00596A63"/>
    <w:rsid w:val="00645E64"/>
    <w:rsid w:val="006B36F7"/>
    <w:rsid w:val="00784DAB"/>
    <w:rsid w:val="00AB59E9"/>
    <w:rsid w:val="00AD2B30"/>
    <w:rsid w:val="00B66FB0"/>
    <w:rsid w:val="00C351D6"/>
    <w:rsid w:val="00E44FAC"/>
    <w:rsid w:val="00EA2463"/>
    <w:rsid w:val="00EF5293"/>
    <w:rsid w:val="00FE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FB0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FB0"/>
    <w:rPr>
      <w:rFonts w:ascii="Calibri" w:eastAsia="Times New Roman" w:hAnsi="Calibri" w:cs="Calibri"/>
    </w:rPr>
  </w:style>
  <w:style w:type="table" w:styleId="a8">
    <w:name w:val="Table Grid"/>
    <w:basedOn w:val="a1"/>
    <w:uiPriority w:val="39"/>
    <w:rsid w:val="00B6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96A6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DAD"/>
    <w:rPr>
      <w:rFonts w:ascii="Tahoma" w:eastAsia="Times New Roman" w:hAnsi="Tahoma" w:cs="Tahoma"/>
      <w:sz w:val="16"/>
      <w:szCs w:val="16"/>
    </w:rPr>
  </w:style>
  <w:style w:type="paragraph" w:customStyle="1" w:styleId="NormalWeb">
    <w:name w:val="Normal (Web)"/>
    <w:basedOn w:val="a"/>
    <w:rsid w:val="000A5E7E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97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97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FB0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FB0"/>
    <w:rPr>
      <w:rFonts w:ascii="Calibri" w:eastAsia="Times New Roman" w:hAnsi="Calibri" w:cs="Calibri"/>
    </w:rPr>
  </w:style>
  <w:style w:type="table" w:styleId="a8">
    <w:name w:val="Table Grid"/>
    <w:basedOn w:val="a1"/>
    <w:uiPriority w:val="39"/>
    <w:rsid w:val="00B6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6A6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D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kanatmos@tut.b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WindShadow</cp:lastModifiedBy>
  <cp:revision>4</cp:revision>
  <dcterms:created xsi:type="dcterms:W3CDTF">2020-07-15T09:47:00Z</dcterms:created>
  <dcterms:modified xsi:type="dcterms:W3CDTF">2020-07-17T08:54:00Z</dcterms:modified>
</cp:coreProperties>
</file>