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27" w:rsidRPr="004D3C27" w:rsidRDefault="004D3C27" w:rsidP="004D3C27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color w:val="000000"/>
          <w:spacing w:val="40"/>
          <w:sz w:val="24"/>
          <w:szCs w:val="24"/>
          <w:lang/>
        </w:rPr>
      </w:pPr>
      <w:r w:rsidRPr="004D3C27">
        <w:rPr>
          <w:rFonts w:ascii="Times New Roman" w:eastAsia="Times New Roman" w:hAnsi="Times New Roman" w:cs="Times New Roman"/>
          <w:b/>
          <w:i/>
          <w:color w:val="000000"/>
          <w:spacing w:val="40"/>
          <w:sz w:val="24"/>
          <w:szCs w:val="24"/>
          <w:lang/>
        </w:rPr>
        <w:t xml:space="preserve">Образец </w:t>
      </w: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(метрические параметры текста не соблюдены; возможные совпадения имен и названий являются случайными)</w:t>
      </w: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4D3C27">
        <w:rPr>
          <w:rFonts w:ascii="Times New Roman" w:eastAsia="Calibri" w:hAnsi="Times New Roman" w:cs="Times New Roman"/>
          <w:sz w:val="24"/>
          <w:szCs w:val="24"/>
          <w:lang/>
        </w:rPr>
        <w:t>РАЗРАБОТКА НОВОЙ МОДЕЛИ ПОДВЕСКИ ДЛЯ АВТОМОБИЛЯ СПАСАТЕЛЕЙ</w:t>
      </w: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4D3C27">
        <w:rPr>
          <w:rFonts w:ascii="Times New Roman" w:eastAsia="Calibri" w:hAnsi="Times New Roman" w:cs="Times New Roman"/>
          <w:sz w:val="24"/>
          <w:szCs w:val="24"/>
          <w:lang/>
        </w:rPr>
        <w:t xml:space="preserve">Парфенов Иван Сергеевич </w:t>
      </w:r>
      <w:r w:rsidRPr="004D3C27">
        <w:rPr>
          <w:rFonts w:ascii="Times New Roman" w:eastAsia="Calibri" w:hAnsi="Times New Roman" w:cs="Times New Roman"/>
          <w:sz w:val="24"/>
          <w:szCs w:val="24"/>
          <w:vertAlign w:val="superscript"/>
          <w:lang/>
        </w:rPr>
        <w:t>(1)</w:t>
      </w:r>
    </w:p>
    <w:p w:rsidR="004D3C27" w:rsidRPr="004D3C27" w:rsidRDefault="004D3C27" w:rsidP="004D3C27">
      <w:pPr>
        <w:spacing w:after="120" w:line="240" w:lineRule="auto"/>
        <w:ind w:left="283"/>
        <w:jc w:val="center"/>
        <w:rPr>
          <w:rFonts w:ascii="Times New Roman" w:eastAsia="Calibri" w:hAnsi="Times New Roman" w:cs="Times New Roman"/>
          <w:sz w:val="24"/>
          <w:szCs w:val="24"/>
          <w:lang/>
        </w:rPr>
      </w:pPr>
      <w:r w:rsidRPr="004D3C27">
        <w:rPr>
          <w:rFonts w:ascii="Times New Roman" w:eastAsia="Calibri" w:hAnsi="Times New Roman" w:cs="Times New Roman"/>
          <w:sz w:val="24"/>
          <w:szCs w:val="24"/>
          <w:lang/>
        </w:rPr>
        <w:t>Костромская область, г. Кострома</w:t>
      </w:r>
      <w:r w:rsidRPr="004D3C27">
        <w:rPr>
          <w:rFonts w:ascii="Times New Roman" w:eastAsia="Calibri" w:hAnsi="Times New Roman" w:cs="Times New Roman"/>
          <w:sz w:val="24"/>
          <w:szCs w:val="24"/>
          <w:lang/>
        </w:rPr>
        <w:t>, Костромской госуарственный университет</w:t>
      </w:r>
      <w:r w:rsidRPr="004D3C27">
        <w:rPr>
          <w:rFonts w:ascii="Times New Roman" w:eastAsia="Calibri" w:hAnsi="Times New Roman" w:cs="Times New Roman"/>
          <w:sz w:val="24"/>
          <w:szCs w:val="24"/>
          <w:lang/>
        </w:rPr>
        <w:br/>
        <w:t xml:space="preserve">3 курс </w:t>
      </w:r>
      <w:r w:rsidRPr="004D3C27">
        <w:rPr>
          <w:rFonts w:ascii="Times New Roman" w:eastAsia="Calibri" w:hAnsi="Times New Roman" w:cs="Times New Roman"/>
          <w:sz w:val="24"/>
          <w:szCs w:val="24"/>
          <w:vertAlign w:val="superscript"/>
          <w:lang/>
        </w:rPr>
        <w:t>(1)</w:t>
      </w:r>
    </w:p>
    <w:p w:rsidR="004D3C27" w:rsidRPr="004D3C27" w:rsidRDefault="004D3C27" w:rsidP="004D3C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4D3C27" w:rsidRPr="004D3C27" w:rsidRDefault="004D3C27" w:rsidP="004D3C2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6"/>
          <w:lang/>
        </w:rPr>
      </w:pPr>
    </w:p>
    <w:p w:rsidR="004D3C27" w:rsidRPr="004D3C27" w:rsidRDefault="004D3C27" w:rsidP="004D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Аннотация. </w:t>
      </w:r>
      <w:r w:rsidRPr="004D3C27">
        <w:rPr>
          <w:rFonts w:ascii="Times New Roman" w:eastAsia="Times New Roman" w:hAnsi="Times New Roman" w:cs="Times New Roman"/>
          <w:sz w:val="24"/>
          <w:szCs w:val="24"/>
        </w:rPr>
        <w:t>Целью разработки ..............</w:t>
      </w:r>
    </w:p>
    <w:p w:rsidR="004D3C27" w:rsidRPr="004D3C27" w:rsidRDefault="004D3C27" w:rsidP="004D3C2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слова: </w:t>
      </w:r>
      <w:r w:rsidRPr="004D3C27">
        <w:rPr>
          <w:rFonts w:ascii="Times New Roman" w:eastAsia="Times New Roman" w:hAnsi="Times New Roman" w:cs="Times New Roman"/>
          <w:sz w:val="24"/>
          <w:szCs w:val="24"/>
        </w:rPr>
        <w:t>подвеска, конструкция, автотранспорт ............</w:t>
      </w:r>
    </w:p>
    <w:p w:rsidR="004D3C27" w:rsidRPr="004D3C27" w:rsidRDefault="004D3C27" w:rsidP="004D3C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4D3C27" w:rsidRPr="004D3C27" w:rsidRDefault="004D3C27" w:rsidP="004D3C2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>Подвеска автомобиля играет роль соединительного звена между кузовом автомобиля и дорожным покрытием [1, С. 5-15]. В современных автомобилях каждую из функций подвески выполняет отдельный конструктивный элемент [2]. ... Схема разработанной мной</w:t>
      </w:r>
      <w:r w:rsidRPr="004D3C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 подвески представлена на рисунке 1.</w:t>
      </w:r>
    </w:p>
    <w:tbl>
      <w:tblPr>
        <w:tblpPr w:leftFromText="180" w:rightFromText="180" w:vertAnchor="text" w:horzAnchor="page" w:tblpX="4945" w:tblpY="208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119"/>
      </w:tblGrid>
      <w:tr w:rsidR="004D3C27" w:rsidRPr="004D3C27" w:rsidTr="003C19C4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4D3C27" w:rsidRPr="004D3C27" w:rsidRDefault="004D3C27" w:rsidP="004D3C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C27" w:rsidRPr="004D3C27" w:rsidRDefault="004D3C27" w:rsidP="004D3C2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3C27" w:rsidRPr="004D3C27" w:rsidRDefault="004D3C27" w:rsidP="004D3C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>Рисунок 1. Схема подвески</w:t>
      </w:r>
    </w:p>
    <w:p w:rsidR="004D3C27" w:rsidRPr="004D3C27" w:rsidRDefault="004D3C27" w:rsidP="004D3C27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D3C2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Основное содержание</w:t>
      </w: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vanish/>
          <w:sz w:val="24"/>
          <w:szCs w:val="24"/>
        </w:rPr>
        <w:t>Раздел</w:t>
      </w: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 1. Задача </w:t>
      </w:r>
      <w:r w:rsidRPr="004D3C27">
        <w:rPr>
          <w:rFonts w:ascii="Times New Roman" w:eastAsia="MS Mincho" w:hAnsi="Times New Roman" w:cs="Times New Roman"/>
          <w:sz w:val="24"/>
          <w:szCs w:val="24"/>
          <w:lang w:eastAsia="ja-JP"/>
        </w:rPr>
        <w:t>экспериментальной модели подвески автомобиля</w:t>
      </w:r>
    </w:p>
    <w:p w:rsidR="004D3C27" w:rsidRPr="004D3C27" w:rsidRDefault="004D3C27" w:rsidP="004D3C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>Автомобильная подвеска является сложной конструкцией, сочетающей механические, гидравлические и электрические элементы (таблица 1).</w:t>
      </w:r>
    </w:p>
    <w:p w:rsidR="004D3C27" w:rsidRPr="004D3C27" w:rsidRDefault="004D3C27" w:rsidP="004D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/>
        </w:rPr>
      </w:pPr>
      <w:r w:rsidRPr="004D3C27">
        <w:rPr>
          <w:rFonts w:ascii="Times New Roman" w:eastAsia="Times New Roman" w:hAnsi="Times New Roman" w:cs="Times New Roman"/>
          <w:iCs/>
          <w:sz w:val="24"/>
          <w:szCs w:val="24"/>
          <w:lang/>
        </w:rPr>
        <w:t>Таблица 1. Характеристики конструктивных элементов подвески</w:t>
      </w:r>
    </w:p>
    <w:tbl>
      <w:tblPr>
        <w:tblpPr w:leftFromText="180" w:rightFromText="180" w:vertAnchor="text" w:horzAnchor="page" w:tblpXSpec="center" w:tblpY="50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3107"/>
        <w:gridCol w:w="2825"/>
      </w:tblGrid>
      <w:tr w:rsidR="004D3C27" w:rsidRPr="004D3C27" w:rsidTr="003C19C4">
        <w:trPr>
          <w:trHeight w:val="567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4D3C27" w:rsidRPr="004D3C27" w:rsidRDefault="004D3C27" w:rsidP="004D3C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4D3C27" w:rsidRPr="004D3C27" w:rsidRDefault="004D3C27" w:rsidP="004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4D3C27" w:rsidRPr="004D3C27" w:rsidRDefault="004D3C27" w:rsidP="004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C27" w:rsidRPr="004D3C27" w:rsidTr="003C19C4">
        <w:trPr>
          <w:trHeight w:val="566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4D3C27" w:rsidRPr="004D3C27" w:rsidRDefault="004D3C27" w:rsidP="004D3C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4D3C27" w:rsidRPr="004D3C27" w:rsidRDefault="004D3C27" w:rsidP="004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4D3C27" w:rsidRPr="004D3C27" w:rsidRDefault="004D3C27" w:rsidP="004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3C27" w:rsidRPr="004D3C27" w:rsidRDefault="004D3C27" w:rsidP="004D3C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C27" w:rsidRPr="004D3C27" w:rsidRDefault="004D3C27" w:rsidP="004D3C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C27" w:rsidRPr="004D3C27" w:rsidRDefault="004D3C27" w:rsidP="004D3C2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C27" w:rsidRPr="004D3C27" w:rsidRDefault="004D3C27" w:rsidP="004D3C27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проводились по формуле:</w:t>
      </w:r>
    </w:p>
    <w:p w:rsidR="004D3C27" w:rsidRPr="004D3C27" w:rsidRDefault="004D3C27" w:rsidP="004D3C27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C27" w:rsidRPr="004D3C27" w:rsidRDefault="004D3C27" w:rsidP="004D3C27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Т=2π√(l/g)   </w:t>
      </w:r>
      <w:r w:rsidRPr="004D3C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3C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3C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3C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3C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3C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(1)</w:t>
      </w:r>
    </w:p>
    <w:p w:rsidR="004D3C27" w:rsidRPr="004D3C27" w:rsidRDefault="004D3C27" w:rsidP="004D3C27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C27" w:rsidRPr="004D3C27" w:rsidRDefault="004D3C27" w:rsidP="004D3C27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формуле (1) l – длина маятника, ........</w:t>
      </w:r>
    </w:p>
    <w:p w:rsidR="004D3C27" w:rsidRPr="004D3C27" w:rsidRDefault="004D3C27" w:rsidP="004D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>Экспериментальная часть работы выполнялась на базе производственного объединения транспортных средств «Дорожник».</w:t>
      </w:r>
    </w:p>
    <w:p w:rsidR="004D3C27" w:rsidRPr="004D3C27" w:rsidRDefault="004D3C27" w:rsidP="004D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D3C2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Заключение</w:t>
      </w:r>
    </w:p>
    <w:p w:rsidR="004D3C27" w:rsidRPr="004D3C27" w:rsidRDefault="004D3C27" w:rsidP="004D3C2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D3C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ходе экспериментальных испытаний новой подвески был сделан вывод об улучшении транспортных характеристик автомобиля спасателей. </w:t>
      </w:r>
      <w:r w:rsidRPr="004D3C27">
        <w:rPr>
          <w:rFonts w:ascii="Times New Roman" w:eastAsia="MS Mincho" w:hAnsi="Times New Roman" w:cs="Times New Roman"/>
          <w:sz w:val="24"/>
          <w:szCs w:val="24"/>
          <w:lang w:eastAsia="ja-JP"/>
        </w:rPr>
        <w:t>Цель проекта достигнута, работа выполнена полностью. .....</w:t>
      </w: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4D3C27">
        <w:rPr>
          <w:rFonts w:ascii="Times New Roman" w:eastAsia="Times New Roman" w:hAnsi="Times New Roman" w:cs="Times New Roman"/>
          <w:b/>
          <w:sz w:val="24"/>
          <w:szCs w:val="24"/>
          <w:lang/>
        </w:rPr>
        <w:t>Список литературы</w:t>
      </w: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 w:rsidRPr="004D3C27">
        <w:rPr>
          <w:rFonts w:ascii="Times New Roman" w:eastAsia="Times New Roman" w:hAnsi="Times New Roman" w:cs="Times New Roman"/>
          <w:i/>
          <w:sz w:val="24"/>
          <w:szCs w:val="24"/>
          <w:lang/>
        </w:rPr>
        <w:t>(оформляется в порядке упоминания в статье)</w:t>
      </w:r>
    </w:p>
    <w:p w:rsidR="004D3C27" w:rsidRPr="004D3C27" w:rsidRDefault="004D3C27" w:rsidP="004D3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Раймпель, Й. </w:t>
      </w:r>
      <w:hyperlink r:id="rId7" w:history="1">
        <w:r w:rsidRPr="004D3C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Шасси автомобиля : сокр. пер. с нем. : В 2 т. / Й. Раймпель.</w:t>
        </w:r>
      </w:hyperlink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 – М.: Машиностроение, 1983. – Т. I. – 356 с.</w:t>
      </w:r>
    </w:p>
    <w:p w:rsidR="004D3C27" w:rsidRPr="004D3C27" w:rsidRDefault="004D3C27" w:rsidP="004D3C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Хусаинов, А. Ш. Теория автомобиля. Конспект лекций / А.Ш. Хусаинов, В. В. Селифонов. – Ульяновск :УлГТУ, 2008. – 121 с. </w:t>
      </w:r>
    </w:p>
    <w:p w:rsidR="004D3C27" w:rsidRPr="004D3C27" w:rsidRDefault="004D3C27" w:rsidP="004D3C2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D3C27" w:rsidRPr="004D3C27" w:rsidRDefault="004D3C27" w:rsidP="004D3C27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4D3C27">
        <w:rPr>
          <w:rFonts w:ascii="Times New Roman" w:eastAsia="Times New Roman" w:hAnsi="Times New Roman" w:cs="Times New Roman"/>
          <w:sz w:val="24"/>
          <w:szCs w:val="24"/>
        </w:rPr>
        <w:tab/>
        <w:t>Учебник спасателя / С. К. Шойгу, М. И. Фалеев, Г. Н. Кириллов и др.; под общ. ред. Ю. Л. Воробьева. – 2-е изд., перераб. и доп. – Краснодар: Сов. Кубань, 2002. – 528 с.</w:t>
      </w: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i/>
          <w:sz w:val="24"/>
          <w:szCs w:val="24"/>
        </w:rPr>
        <w:t>Примеры оформления названий источников</w:t>
      </w:r>
    </w:p>
    <w:p w:rsidR="004D3C27" w:rsidRPr="004D3C27" w:rsidRDefault="004D3C27" w:rsidP="004D3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(Источники выстраиваются в порядке упоминания в статье, </w:t>
      </w:r>
      <w:r w:rsidRPr="004D3C27">
        <w:rPr>
          <w:rFonts w:ascii="Times New Roman" w:eastAsia="Times New Roman" w:hAnsi="Times New Roman" w:cs="Times New Roman"/>
          <w:b/>
          <w:sz w:val="24"/>
          <w:szCs w:val="24"/>
        </w:rPr>
        <w:t>здесь</w:t>
      </w: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 разбиты по видам для примера)</w:t>
      </w:r>
    </w:p>
    <w:p w:rsidR="004D3C27" w:rsidRPr="004D3C27" w:rsidRDefault="004D3C27" w:rsidP="004D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i/>
          <w:sz w:val="24"/>
          <w:szCs w:val="24"/>
        </w:rPr>
        <w:t>Книга однотомная:</w:t>
      </w:r>
    </w:p>
    <w:p w:rsidR="004D3C27" w:rsidRPr="004D3C27" w:rsidRDefault="004D3C27" w:rsidP="004D3C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Левин, В. И. Профессии сжатого воздуха и вакуума / В. И. Левин. – М. : Машиностроение, 1989. – 256 с. </w:t>
      </w:r>
    </w:p>
    <w:p w:rsidR="004D3C27" w:rsidRPr="004D3C27" w:rsidRDefault="004D3C27" w:rsidP="004D3C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Емельянов, В. В. Теория и практика эволюционного моделирования / В. В. Емельянов, В В. Куречик, В. Н. Куречик. – М. :Физматлит, 2003. – 432 с. </w:t>
      </w:r>
    </w:p>
    <w:p w:rsidR="004D3C27" w:rsidRPr="004D3C27" w:rsidRDefault="004D3C27" w:rsidP="004D3C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Крайнев, А. Ф. Искусство построения машин и сооружении с древнейших времен до наших дней / А. Ф. Крайнев. – М. : Спектр, 2011. – 248 с. </w:t>
      </w:r>
    </w:p>
    <w:p w:rsidR="004D3C27" w:rsidRPr="004D3C27" w:rsidRDefault="004D3C27" w:rsidP="004D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i/>
          <w:sz w:val="24"/>
          <w:szCs w:val="24"/>
        </w:rPr>
        <w:t>Книга многотомная</w:t>
      </w: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3C27" w:rsidRPr="004D3C27" w:rsidRDefault="004D3C27" w:rsidP="004D3C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Иванов, А. С. Конструируем машины. Шаг за шагом : в 2 ч. / А. С. Иванов. – Часть 1. – М. : Изд-во МГТУ им. Н.Э. Баумана, 2003. – 328 с. </w:t>
      </w:r>
    </w:p>
    <w:p w:rsidR="004D3C27" w:rsidRPr="004D3C27" w:rsidRDefault="004D3C27" w:rsidP="004D3C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Крайнев, А. Ф. Машиноведение на языке схем, рисунков и чертежей/ А. Ф. Крайев. – Книга 1-я. Технологии, машины и оборудование. – М. : ИД Спектр, 2010. – 295 с. </w:t>
      </w:r>
    </w:p>
    <w:p w:rsidR="004D3C27" w:rsidRPr="004D3C27" w:rsidRDefault="004D3C27" w:rsidP="004D3C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Статья в журнале, сборнике трудов конференции: </w:t>
      </w:r>
    </w:p>
    <w:p w:rsidR="004D3C27" w:rsidRPr="004D3C27" w:rsidRDefault="004D3C27" w:rsidP="004D3C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Маркеев, Б. М. Кинетическая теория неоднородных и неравновесных газовых смесей/ Б. М. Маркеев // Вестник МГОУ. Серия Физика-Математика. – 2016. – № 3. – С. 30-36. </w:t>
      </w:r>
    </w:p>
    <w:p w:rsidR="004D3C27" w:rsidRPr="004D3C27" w:rsidRDefault="004D3C27" w:rsidP="004D3C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Крысов, А. В. Генераторы тепловых и атомных электростанций/ А. В. Крысов, П. О. Лахтер // Материалы 70-й студенческой научной конференции БГТУ (Брянск, 20-24 апреля 2015 г.). – Брянск : Изд-во БГТУ, 2015. – С. 657-658. </w:t>
      </w:r>
    </w:p>
    <w:p w:rsidR="004D3C27" w:rsidRPr="004D3C27" w:rsidRDefault="004D3C27" w:rsidP="004D3C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Учебники, учебные пособия: </w:t>
      </w:r>
    </w:p>
    <w:p w:rsidR="004D3C27" w:rsidRPr="004D3C27" w:rsidRDefault="004D3C27" w:rsidP="004D3C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Тарасов, Е. В. Космонавтика / Е. В. Тарасов : учебник. – М. : Машиностроение, 1990. – 216 с. </w:t>
      </w:r>
    </w:p>
    <w:p w:rsidR="004D3C27" w:rsidRPr="004D3C27" w:rsidRDefault="004D3C27" w:rsidP="004D3C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Элементарный учебник физики : учеб. пособие : В 3-х томах / под. ред. Г. С. Ландсберга. – Т. 1. Механика. Теплота. Молекулярная физика. – М. : Наука. Главная редакция физико-математической литературы, 1985. – 608 с. </w:t>
      </w:r>
    </w:p>
    <w:p w:rsidR="004D3C27" w:rsidRPr="004D3C27" w:rsidRDefault="004D3C27" w:rsidP="004D3C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t xml:space="preserve">Феодосьев, В. И. Сопротивление материалов: учеб. для вузов / В. И. Феодосьев. – 10-е изд., перераб. и доп. – М. : Изд-во МГТУ им. Н.Э. Баумана, 1999. – 592 с. </w:t>
      </w:r>
    </w:p>
    <w:p w:rsidR="004D3C27" w:rsidRPr="004D3C27" w:rsidRDefault="004D3C27" w:rsidP="004D3C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C27" w:rsidRPr="004D3C27" w:rsidRDefault="004D3C27" w:rsidP="004D3C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i/>
          <w:sz w:val="24"/>
          <w:szCs w:val="24"/>
        </w:rPr>
        <w:t xml:space="preserve">Электронные ресурсы: </w:t>
      </w:r>
    </w:p>
    <w:p w:rsidR="004D3C27" w:rsidRPr="004D3C27" w:rsidRDefault="004D3C27" w:rsidP="004D3C27">
      <w:pPr>
        <w:widowControl w:val="0"/>
        <w:autoSpaceDE w:val="0"/>
        <w:autoSpaceDN w:val="0"/>
        <w:adjustRightInd w:val="0"/>
        <w:spacing w:after="0" w:line="240" w:lineRule="auto"/>
        <w:ind w:left="709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Болдырев, А. С. Разработка программы для анализа звуков речи / А. С. Болдырев [и др.] // Технические и математические науки :электр. сб. ст. по материалам XLI студ. междунар. науч.-практ. конф. – М.: «МЦНО». – 2017 – № 1 (41) / [Электронный ресурс]. – Режим доступа : https://nauchforum.ru/archive/MNF_tech/1(41).pdf. </w:t>
      </w:r>
    </w:p>
    <w:p w:rsidR="0040278F" w:rsidRDefault="0040278F"/>
    <w:sectPr w:rsidR="0040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8F" w:rsidRPr="00E12774" w:rsidRDefault="0040278F" w:rsidP="004D3C27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0278F" w:rsidRPr="00E12774" w:rsidRDefault="0040278F" w:rsidP="004D3C27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8F" w:rsidRPr="00E12774" w:rsidRDefault="0040278F" w:rsidP="004D3C27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0278F" w:rsidRPr="00E12774" w:rsidRDefault="0040278F" w:rsidP="004D3C27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  <w:footnote w:id="2">
    <w:p w:rsidR="004D3C27" w:rsidRDefault="004D3C27" w:rsidP="004D3C27">
      <w:pPr>
        <w:pStyle w:val="a4"/>
      </w:pPr>
      <w:r>
        <w:rPr>
          <w:rStyle w:val="a3"/>
        </w:rPr>
        <w:footnoteRef/>
      </w:r>
      <w:r>
        <w:t xml:space="preserve"> </w:t>
      </w:r>
      <w:r w:rsidRPr="00B82F9B">
        <w:t>В данную разработку весомый вклад внесен также научным консультантом Масловым Д.А.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B0D"/>
    <w:multiLevelType w:val="multilevel"/>
    <w:tmpl w:val="9E1E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B734953"/>
    <w:multiLevelType w:val="multilevel"/>
    <w:tmpl w:val="54C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449BB"/>
    <w:multiLevelType w:val="multilevel"/>
    <w:tmpl w:val="700C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E105F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3537990"/>
    <w:multiLevelType w:val="multilevel"/>
    <w:tmpl w:val="1300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C27"/>
    <w:rsid w:val="0040278F"/>
    <w:rsid w:val="004D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D3C27"/>
    <w:rPr>
      <w:vertAlign w:val="superscript"/>
    </w:rPr>
  </w:style>
  <w:style w:type="paragraph" w:styleId="a4">
    <w:name w:val="footnote text"/>
    <w:basedOn w:val="a"/>
    <w:link w:val="a5"/>
    <w:rsid w:val="004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4D3C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z24.ru/c117592/?p=1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2023-12-15T06:23:00Z</dcterms:created>
  <dcterms:modified xsi:type="dcterms:W3CDTF">2023-12-15T06:23:00Z</dcterms:modified>
</cp:coreProperties>
</file>