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3B" w:rsidRPr="004620AA" w:rsidRDefault="0024133B" w:rsidP="004620AA">
      <w:pPr>
        <w:pStyle w:val="1"/>
        <w:spacing w:before="0" w:line="360" w:lineRule="auto"/>
        <w:ind w:firstLine="567"/>
        <w:rPr>
          <w:rFonts w:cs="Times New Roman"/>
        </w:rPr>
      </w:pPr>
      <w:proofErr w:type="spellStart"/>
      <w:r w:rsidRPr="004620AA">
        <w:rPr>
          <w:rFonts w:cs="Times New Roman"/>
        </w:rPr>
        <w:t>Квест</w:t>
      </w:r>
      <w:proofErr w:type="spellEnd"/>
      <w:r w:rsidRPr="004620AA">
        <w:rPr>
          <w:rFonts w:cs="Times New Roman"/>
        </w:rPr>
        <w:t xml:space="preserve"> в прошлое</w:t>
      </w:r>
    </w:p>
    <w:p w:rsidR="0024133B" w:rsidRPr="004620AA" w:rsidRDefault="0024133B" w:rsidP="004620AA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4620AA">
        <w:rPr>
          <w:rFonts w:cs="Times New Roman"/>
          <w:b/>
          <w:sz w:val="28"/>
          <w:szCs w:val="28"/>
        </w:rPr>
        <w:t xml:space="preserve">Студенты КГУ приняли участие в </w:t>
      </w:r>
      <w:proofErr w:type="gramStart"/>
      <w:r w:rsidRPr="004620AA">
        <w:rPr>
          <w:rFonts w:cs="Times New Roman"/>
          <w:b/>
          <w:sz w:val="28"/>
          <w:szCs w:val="28"/>
        </w:rPr>
        <w:t>Международном</w:t>
      </w:r>
      <w:proofErr w:type="gramEnd"/>
      <w:r w:rsidRPr="004620AA">
        <w:rPr>
          <w:rFonts w:cs="Times New Roman"/>
          <w:b/>
          <w:sz w:val="28"/>
          <w:szCs w:val="28"/>
        </w:rPr>
        <w:t xml:space="preserve"> историческом </w:t>
      </w:r>
      <w:proofErr w:type="spellStart"/>
      <w:r w:rsidRPr="004620AA">
        <w:rPr>
          <w:rFonts w:cs="Times New Roman"/>
          <w:b/>
          <w:sz w:val="28"/>
          <w:szCs w:val="28"/>
        </w:rPr>
        <w:t>квесте</w:t>
      </w:r>
      <w:proofErr w:type="spellEnd"/>
      <w:r w:rsidRPr="004620AA">
        <w:rPr>
          <w:rFonts w:cs="Times New Roman"/>
          <w:b/>
          <w:sz w:val="28"/>
          <w:szCs w:val="28"/>
        </w:rPr>
        <w:t xml:space="preserve"> «За пределами».</w:t>
      </w:r>
      <w:r w:rsidR="00E72305" w:rsidRPr="004620AA">
        <w:rPr>
          <w:rFonts w:cs="Times New Roman"/>
          <w:b/>
          <w:sz w:val="28"/>
          <w:szCs w:val="28"/>
        </w:rPr>
        <w:t xml:space="preserve"> Общее число участников </w:t>
      </w:r>
      <w:proofErr w:type="spellStart"/>
      <w:r w:rsidR="00E72305" w:rsidRPr="004620AA">
        <w:rPr>
          <w:rFonts w:cs="Times New Roman"/>
          <w:b/>
          <w:sz w:val="28"/>
          <w:szCs w:val="28"/>
        </w:rPr>
        <w:t>квеста</w:t>
      </w:r>
      <w:proofErr w:type="spellEnd"/>
      <w:r w:rsidR="00E72305" w:rsidRPr="004620AA">
        <w:rPr>
          <w:rFonts w:cs="Times New Roman"/>
          <w:b/>
          <w:sz w:val="28"/>
          <w:szCs w:val="28"/>
        </w:rPr>
        <w:t xml:space="preserve"> насчитывало 28 тысяч человек</w:t>
      </w:r>
      <w:r w:rsidR="007A04EE" w:rsidRPr="004620AA">
        <w:rPr>
          <w:rFonts w:cs="Times New Roman"/>
          <w:b/>
          <w:sz w:val="28"/>
          <w:szCs w:val="28"/>
        </w:rPr>
        <w:t xml:space="preserve"> из разных стран мира</w:t>
      </w:r>
      <w:r w:rsidR="00E72305" w:rsidRPr="004620AA">
        <w:rPr>
          <w:rFonts w:cs="Times New Roman"/>
          <w:b/>
          <w:sz w:val="28"/>
          <w:szCs w:val="28"/>
        </w:rPr>
        <w:t>.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4620AA">
        <w:rPr>
          <w:rFonts w:cs="Times New Roman"/>
          <w:sz w:val="28"/>
          <w:szCs w:val="28"/>
        </w:rPr>
        <w:t>В субботу</w:t>
      </w:r>
      <w:r w:rsidR="007A04EE" w:rsidRPr="004620AA">
        <w:rPr>
          <w:rFonts w:cs="Times New Roman"/>
          <w:sz w:val="28"/>
          <w:szCs w:val="28"/>
        </w:rPr>
        <w:t>,</w:t>
      </w:r>
      <w:r w:rsidRPr="004620AA">
        <w:rPr>
          <w:rFonts w:cs="Times New Roman"/>
          <w:sz w:val="28"/>
          <w:szCs w:val="28"/>
        </w:rPr>
        <w:t xml:space="preserve"> 21 ноября</w:t>
      </w:r>
      <w:r w:rsidR="007A04EE" w:rsidRPr="004620AA">
        <w:rPr>
          <w:rFonts w:cs="Times New Roman"/>
          <w:sz w:val="28"/>
          <w:szCs w:val="28"/>
        </w:rPr>
        <w:t>,</w:t>
      </w:r>
      <w:r w:rsidRPr="004620AA">
        <w:rPr>
          <w:rFonts w:cs="Times New Roman"/>
          <w:sz w:val="28"/>
          <w:szCs w:val="28"/>
        </w:rPr>
        <w:t xml:space="preserve"> студенты КГУ приняли участие в </w:t>
      </w:r>
      <w:proofErr w:type="gramStart"/>
      <w:r w:rsidRPr="004620AA">
        <w:rPr>
          <w:rFonts w:cs="Times New Roman"/>
          <w:sz w:val="28"/>
          <w:szCs w:val="28"/>
        </w:rPr>
        <w:t>Международном</w:t>
      </w:r>
      <w:proofErr w:type="gramEnd"/>
      <w:r w:rsidRPr="004620AA">
        <w:rPr>
          <w:rFonts w:cs="Times New Roman"/>
          <w:sz w:val="28"/>
          <w:szCs w:val="28"/>
        </w:rPr>
        <w:t xml:space="preserve"> историческом </w:t>
      </w:r>
      <w:proofErr w:type="spellStart"/>
      <w:r w:rsidRPr="004620AA">
        <w:rPr>
          <w:rFonts w:cs="Times New Roman"/>
          <w:sz w:val="28"/>
          <w:szCs w:val="28"/>
        </w:rPr>
        <w:t>квесте</w:t>
      </w:r>
      <w:proofErr w:type="spellEnd"/>
      <w:r w:rsidRPr="004620AA">
        <w:rPr>
          <w:rFonts w:cs="Times New Roman"/>
          <w:sz w:val="28"/>
          <w:szCs w:val="28"/>
        </w:rPr>
        <w:t xml:space="preserve"> «За пределами», организова</w:t>
      </w:r>
      <w:r w:rsidR="00E72305" w:rsidRPr="004620AA">
        <w:rPr>
          <w:rFonts w:cs="Times New Roman"/>
          <w:sz w:val="28"/>
          <w:szCs w:val="28"/>
        </w:rPr>
        <w:t>нном</w:t>
      </w:r>
      <w:r w:rsidRPr="004620AA">
        <w:rPr>
          <w:rFonts w:cs="Times New Roman"/>
          <w:sz w:val="28"/>
          <w:szCs w:val="28"/>
        </w:rPr>
        <w:t xml:space="preserve"> </w:t>
      </w:r>
      <w:r w:rsidR="00E72305" w:rsidRPr="004620AA">
        <w:rPr>
          <w:rFonts w:cs="Times New Roman"/>
          <w:sz w:val="28"/>
          <w:szCs w:val="28"/>
        </w:rPr>
        <w:t>В</w:t>
      </w:r>
      <w:r w:rsidRPr="004620AA">
        <w:rPr>
          <w:rFonts w:cs="Times New Roman"/>
          <w:sz w:val="28"/>
          <w:szCs w:val="28"/>
        </w:rPr>
        <w:t>сероссийск</w:t>
      </w:r>
      <w:r w:rsidR="00E72305" w:rsidRPr="004620AA">
        <w:rPr>
          <w:rFonts w:cs="Times New Roman"/>
          <w:sz w:val="28"/>
          <w:szCs w:val="28"/>
        </w:rPr>
        <w:t>им</w:t>
      </w:r>
      <w:r w:rsidRPr="004620AA">
        <w:rPr>
          <w:rFonts w:cs="Times New Roman"/>
          <w:sz w:val="28"/>
          <w:szCs w:val="28"/>
        </w:rPr>
        <w:t xml:space="preserve"> общественн</w:t>
      </w:r>
      <w:r w:rsidR="00E72305" w:rsidRPr="004620AA">
        <w:rPr>
          <w:rFonts w:cs="Times New Roman"/>
          <w:sz w:val="28"/>
          <w:szCs w:val="28"/>
        </w:rPr>
        <w:t>ым</w:t>
      </w:r>
      <w:r w:rsidRPr="004620AA">
        <w:rPr>
          <w:rFonts w:cs="Times New Roman"/>
          <w:sz w:val="28"/>
          <w:szCs w:val="28"/>
        </w:rPr>
        <w:t xml:space="preserve"> движение</w:t>
      </w:r>
      <w:r w:rsidR="00E72305" w:rsidRPr="004620AA">
        <w:rPr>
          <w:rFonts w:cs="Times New Roman"/>
          <w:sz w:val="28"/>
          <w:szCs w:val="28"/>
        </w:rPr>
        <w:t>м</w:t>
      </w:r>
      <w:r w:rsidRPr="004620AA">
        <w:rPr>
          <w:rFonts w:cs="Times New Roman"/>
          <w:sz w:val="28"/>
          <w:szCs w:val="28"/>
        </w:rPr>
        <w:t xml:space="preserve"> «Волонтеры победы» при поддержке Национального Совета молодежи и детских объединений России, а также Всемирной ассоциации выпускников высших учебных заведений.  Акция </w:t>
      </w:r>
      <w:proofErr w:type="gramStart"/>
      <w:r w:rsidRPr="004620AA">
        <w:rPr>
          <w:rFonts w:cs="Times New Roman"/>
          <w:sz w:val="28"/>
          <w:szCs w:val="28"/>
        </w:rPr>
        <w:t>посвящена</w:t>
      </w:r>
      <w:proofErr w:type="gramEnd"/>
      <w:r w:rsidRPr="004620AA">
        <w:rPr>
          <w:rFonts w:cs="Times New Roman"/>
          <w:sz w:val="28"/>
          <w:szCs w:val="28"/>
        </w:rPr>
        <w:t xml:space="preserve"> 75-летию Нюрнбергского процесса и проводится в год памяти и славы по инициативе руководителя Администрации Президента Российской федерации</w:t>
      </w:r>
      <w:r w:rsidR="004562AA" w:rsidRPr="004620AA">
        <w:rPr>
          <w:rFonts w:cs="Times New Roman"/>
          <w:sz w:val="28"/>
          <w:szCs w:val="28"/>
        </w:rPr>
        <w:t xml:space="preserve"> -</w:t>
      </w:r>
      <w:r w:rsidR="004B1810" w:rsidRPr="004620AA">
        <w:rPr>
          <w:rFonts w:cs="Times New Roman"/>
          <w:sz w:val="28"/>
          <w:szCs w:val="28"/>
        </w:rPr>
        <w:t xml:space="preserve"> Эдуарда </w:t>
      </w:r>
      <w:proofErr w:type="spellStart"/>
      <w:r w:rsidR="004B1810" w:rsidRPr="004620AA">
        <w:rPr>
          <w:rFonts w:cs="Times New Roman"/>
          <w:sz w:val="28"/>
          <w:szCs w:val="28"/>
        </w:rPr>
        <w:t>Вайно</w:t>
      </w:r>
      <w:proofErr w:type="spellEnd"/>
      <w:r w:rsidRPr="004620AA">
        <w:rPr>
          <w:rFonts w:cs="Times New Roman"/>
          <w:sz w:val="28"/>
          <w:szCs w:val="28"/>
        </w:rPr>
        <w:t xml:space="preserve">. </w:t>
      </w:r>
    </w:p>
    <w:p w:rsidR="004620AA" w:rsidRDefault="004414D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sz w:val="28"/>
          <w:szCs w:val="28"/>
        </w:rPr>
        <w:t xml:space="preserve">О том, какой интерес представляет данная тема, рассказал заведующий кафедрой истории КГУ </w:t>
      </w:r>
      <w:r w:rsidRPr="004620AA">
        <w:rPr>
          <w:rFonts w:cs="Times New Roman"/>
          <w:b/>
          <w:i/>
          <w:sz w:val="28"/>
          <w:szCs w:val="28"/>
        </w:rPr>
        <w:t>Алексей Валентинович Новиков</w:t>
      </w:r>
      <w:r w:rsidRPr="004620AA">
        <w:rPr>
          <w:rFonts w:cs="Times New Roman"/>
          <w:sz w:val="28"/>
          <w:szCs w:val="28"/>
        </w:rPr>
        <w:t>: «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Тема интересна тем, что вообще история Нюрнбергского процесса где-то на задворках истории, школьники ее, как правило, почти не знают. Историки наши, профессиональные историки, конечно, знают об этом процессе, но большого внимания ему не уделяется; если только кто-то занимается темой войны и проблемой изучения Нюрнбергского процесса специально как научной работой. Но за последнее время таких научных работ тоже не было. То есть тема где-то может быть даже ушла на второстепенный план. А она интересна тем, что, во-первых, она дала опыт взаимодействия 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оветского 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оюза, 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Соединённых Ш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татов и Великобритании не только в военной сфере, но и в судебной, правовой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дипломатической. Это сотрудничество продолжилось даже тогда, когда начали разгораться противоречия между бывшими союзниками. А в области международного правосудия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независимо от политической конъюнктуры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взаимодействие 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специалистов было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очень плодотворное.</w:t>
      </w:r>
    </w:p>
    <w:p w:rsidR="007A04EE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Во-вторых, опыт интересен тем, что впервые в международной практике создавалась правовая база осуждения за военные преступления и вообще 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осуждения за войну. То есть тот принцип, который действовал в международном праве, что победа списывает все грехи, победителей не судят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, оказалась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данном случае не применима. 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Х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отя судебный процесс и организовали победители в войне, но сумма тех преступлений, за которые судили, была выстроена очень строго, в соответствии с юридическими нормами; так, чтобы никто, в том числе и потомки, не могли придраться и сказать, что суд был необъективным.</w:t>
      </w:r>
    </w:p>
    <w:p w:rsidR="007A04EE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Судьи, военные прокуроры, эксперты</w:t>
      </w:r>
      <w:r w:rsidR="00357B6D" w:rsidRPr="004620AA">
        <w:rPr>
          <w:rFonts w:cs="Times New Roman"/>
          <w:color w:val="000000"/>
          <w:sz w:val="28"/>
          <w:szCs w:val="28"/>
          <w:shd w:val="clear" w:color="auto" w:fill="FFFFFF"/>
        </w:rPr>
        <w:t>, –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все, кто участвовал в процессе, думали над тем, какие юридические, правовые, международные и исторические последствия для будущего поколения будет иметь то, что они делали. Было осознание ответственности за каждое сказанное слово и каждую проведенную процедуру. </w:t>
      </w:r>
    </w:p>
    <w:p w:rsidR="004414DB" w:rsidRPr="004620AA" w:rsidRDefault="00357B6D" w:rsidP="004620AA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Поэтому</w:t>
      </w:r>
      <w:r w:rsidR="004414DB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огромный 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интерес </w:t>
      </w:r>
      <w:proofErr w:type="spellStart"/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>игра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-квест</w:t>
      </w:r>
      <w:proofErr w:type="spellEnd"/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4DB" w:rsidRPr="004620AA">
        <w:rPr>
          <w:rFonts w:cs="Times New Roman"/>
          <w:color w:val="000000"/>
          <w:sz w:val="28"/>
          <w:szCs w:val="28"/>
          <w:shd w:val="clear" w:color="auto" w:fill="FFFFFF"/>
        </w:rPr>
        <w:t>представляет не только для историков, но и для юристов, управленцев, для организаторов массовых мероприятий, для педагогов</w:t>
      </w:r>
      <w:r w:rsidR="004414DB" w:rsidRPr="004620AA">
        <w:rPr>
          <w:rFonts w:cs="Times New Roman"/>
          <w:sz w:val="28"/>
          <w:szCs w:val="28"/>
        </w:rPr>
        <w:t>».</w:t>
      </w:r>
    </w:p>
    <w:p w:rsidR="007A04EE" w:rsidRPr="004620AA" w:rsidRDefault="007A04EE" w:rsidP="004620A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0AA">
        <w:rPr>
          <w:sz w:val="28"/>
          <w:szCs w:val="28"/>
        </w:rPr>
        <w:t>Главная о</w:t>
      </w:r>
      <w:r w:rsidR="004414DB" w:rsidRPr="004620AA">
        <w:rPr>
          <w:sz w:val="28"/>
          <w:szCs w:val="28"/>
        </w:rPr>
        <w:t xml:space="preserve">собенность </w:t>
      </w:r>
      <w:proofErr w:type="spellStart"/>
      <w:r w:rsidR="004414DB" w:rsidRPr="004620AA">
        <w:rPr>
          <w:sz w:val="28"/>
          <w:szCs w:val="28"/>
        </w:rPr>
        <w:t>квеста</w:t>
      </w:r>
      <w:proofErr w:type="spellEnd"/>
      <w:r w:rsidR="004414DB" w:rsidRPr="004620AA">
        <w:rPr>
          <w:sz w:val="28"/>
          <w:szCs w:val="28"/>
        </w:rPr>
        <w:t xml:space="preserve"> заключалась в том, что он проводился в </w:t>
      </w:r>
      <w:r w:rsidR="004414DB" w:rsidRPr="004620AA">
        <w:rPr>
          <w:sz w:val="28"/>
          <w:szCs w:val="28"/>
          <w:lang w:val="en-US"/>
        </w:rPr>
        <w:t>online</w:t>
      </w:r>
      <w:r w:rsidR="004414DB" w:rsidRPr="004620AA">
        <w:rPr>
          <w:sz w:val="28"/>
          <w:szCs w:val="28"/>
        </w:rPr>
        <w:t xml:space="preserve"> формате на </w:t>
      </w:r>
      <w:r w:rsidR="004414DB" w:rsidRPr="004620AA">
        <w:rPr>
          <w:sz w:val="28"/>
          <w:szCs w:val="28"/>
          <w:lang w:val="en-US"/>
        </w:rPr>
        <w:t>YouTube</w:t>
      </w:r>
      <w:r w:rsidR="00E5717F" w:rsidRPr="004620AA">
        <w:rPr>
          <w:sz w:val="28"/>
          <w:szCs w:val="28"/>
        </w:rPr>
        <w:t>-канале</w:t>
      </w:r>
      <w:r w:rsidR="004414DB" w:rsidRPr="004620AA">
        <w:rPr>
          <w:sz w:val="28"/>
          <w:szCs w:val="28"/>
        </w:rPr>
        <w:t xml:space="preserve">. </w:t>
      </w:r>
      <w:r w:rsidR="00E5717F" w:rsidRPr="004620AA">
        <w:rPr>
          <w:sz w:val="28"/>
          <w:szCs w:val="28"/>
        </w:rPr>
        <w:t xml:space="preserve">Участники – команды </w:t>
      </w:r>
      <w:r w:rsidR="00672FB5" w:rsidRPr="004620AA">
        <w:rPr>
          <w:sz w:val="28"/>
          <w:szCs w:val="28"/>
        </w:rPr>
        <w:t xml:space="preserve">учащихся, в состав которых могло входить не более </w:t>
      </w:r>
      <w:r w:rsidR="004414DB" w:rsidRPr="004620AA">
        <w:rPr>
          <w:sz w:val="28"/>
          <w:szCs w:val="28"/>
        </w:rPr>
        <w:t xml:space="preserve">6 человек, </w:t>
      </w:r>
      <w:r w:rsidR="00672FB5" w:rsidRPr="004620AA">
        <w:rPr>
          <w:sz w:val="28"/>
          <w:szCs w:val="28"/>
        </w:rPr>
        <w:t>при этом</w:t>
      </w:r>
      <w:r w:rsidR="004414DB" w:rsidRPr="004620AA">
        <w:rPr>
          <w:sz w:val="28"/>
          <w:szCs w:val="28"/>
        </w:rPr>
        <w:t xml:space="preserve"> ответы мог </w:t>
      </w:r>
      <w:r w:rsidR="00672FB5" w:rsidRPr="004620AA">
        <w:rPr>
          <w:sz w:val="28"/>
          <w:szCs w:val="28"/>
        </w:rPr>
        <w:t>давать</w:t>
      </w:r>
      <w:r w:rsidR="004414DB" w:rsidRPr="004620AA">
        <w:rPr>
          <w:sz w:val="28"/>
          <w:szCs w:val="28"/>
        </w:rPr>
        <w:t xml:space="preserve"> только капитан. </w:t>
      </w:r>
    </w:p>
    <w:p w:rsidR="00672FB5" w:rsidRPr="004620AA" w:rsidRDefault="004414DB" w:rsidP="004620A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0AA">
        <w:rPr>
          <w:sz w:val="28"/>
          <w:szCs w:val="28"/>
        </w:rPr>
        <w:t xml:space="preserve">Перед началом </w:t>
      </w:r>
      <w:proofErr w:type="spellStart"/>
      <w:r w:rsidR="00672FB5" w:rsidRPr="004620AA">
        <w:rPr>
          <w:sz w:val="28"/>
          <w:szCs w:val="28"/>
        </w:rPr>
        <w:t>квеста</w:t>
      </w:r>
      <w:proofErr w:type="spellEnd"/>
      <w:r w:rsidR="00672FB5" w:rsidRPr="004620AA">
        <w:rPr>
          <w:sz w:val="28"/>
          <w:szCs w:val="28"/>
        </w:rPr>
        <w:t xml:space="preserve"> </w:t>
      </w:r>
      <w:r w:rsidRPr="004620AA">
        <w:rPr>
          <w:sz w:val="28"/>
          <w:szCs w:val="28"/>
        </w:rPr>
        <w:t xml:space="preserve">напутственные слова ребятам передал американский актер </w:t>
      </w:r>
      <w:r w:rsidRPr="004620AA">
        <w:rPr>
          <w:i/>
          <w:sz w:val="28"/>
          <w:szCs w:val="28"/>
        </w:rPr>
        <w:t>Стивен</w:t>
      </w:r>
      <w:proofErr w:type="gramStart"/>
      <w:r w:rsidRPr="004620AA">
        <w:rPr>
          <w:i/>
          <w:sz w:val="28"/>
          <w:szCs w:val="28"/>
        </w:rPr>
        <w:t xml:space="preserve"> С</w:t>
      </w:r>
      <w:proofErr w:type="gramEnd"/>
      <w:r w:rsidRPr="004620AA">
        <w:rPr>
          <w:i/>
          <w:sz w:val="28"/>
          <w:szCs w:val="28"/>
        </w:rPr>
        <w:t>игал</w:t>
      </w:r>
      <w:r w:rsidR="004B1810" w:rsidRPr="004620AA">
        <w:rPr>
          <w:i/>
          <w:sz w:val="28"/>
          <w:szCs w:val="28"/>
        </w:rPr>
        <w:t>:</w:t>
      </w:r>
      <w:r w:rsidRPr="004620AA">
        <w:rPr>
          <w:sz w:val="28"/>
          <w:szCs w:val="28"/>
        </w:rPr>
        <w:t xml:space="preserve"> «Преступление нацистов нельзя забыть и невозможно оправдать. Это самая страшная страница в мировой истории! Мы должны знать правду о том, что произошло и как это произошло». </w:t>
      </w:r>
    </w:p>
    <w:p w:rsidR="00672FB5" w:rsidRPr="004620AA" w:rsidRDefault="004414DB" w:rsidP="004620A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0AA">
        <w:rPr>
          <w:sz w:val="28"/>
          <w:szCs w:val="28"/>
        </w:rPr>
        <w:t>Участникам предложили стать членами международного журналистского сообщества и предотвратить появление фальсификационных материалов в СМИ. Сначала их задачей было подобрать код к чемодану</w:t>
      </w:r>
      <w:r w:rsidR="00672FB5" w:rsidRPr="004620AA">
        <w:rPr>
          <w:sz w:val="28"/>
          <w:szCs w:val="28"/>
        </w:rPr>
        <w:t xml:space="preserve"> (историческому кейсу).</w:t>
      </w:r>
      <w:r w:rsidRPr="004620AA">
        <w:rPr>
          <w:sz w:val="28"/>
          <w:szCs w:val="28"/>
        </w:rPr>
        <w:t xml:space="preserve"> </w:t>
      </w:r>
      <w:r w:rsidR="00672FB5" w:rsidRPr="004620AA">
        <w:rPr>
          <w:sz w:val="28"/>
          <w:szCs w:val="28"/>
        </w:rPr>
        <w:t>Д</w:t>
      </w:r>
      <w:r w:rsidRPr="004620AA">
        <w:rPr>
          <w:sz w:val="28"/>
          <w:szCs w:val="28"/>
        </w:rPr>
        <w:t xml:space="preserve">ля этого понадобилось </w:t>
      </w:r>
      <w:r w:rsidR="00672FB5" w:rsidRPr="004620AA">
        <w:rPr>
          <w:sz w:val="28"/>
          <w:szCs w:val="28"/>
        </w:rPr>
        <w:t xml:space="preserve">в правильном хронологическом порядке разместить предложенные организаторами </w:t>
      </w:r>
      <w:r w:rsidRPr="004620AA">
        <w:rPr>
          <w:sz w:val="28"/>
          <w:szCs w:val="28"/>
        </w:rPr>
        <w:t xml:space="preserve">события Великой Отечественной Войны. </w:t>
      </w:r>
    </w:p>
    <w:p w:rsidR="00672FB5" w:rsidRPr="004620AA" w:rsidRDefault="004414DB" w:rsidP="004620A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0AA">
        <w:rPr>
          <w:sz w:val="28"/>
          <w:szCs w:val="28"/>
        </w:rPr>
        <w:lastRenderedPageBreak/>
        <w:t xml:space="preserve">В </w:t>
      </w:r>
      <w:r w:rsidR="007A04EE" w:rsidRPr="004620AA">
        <w:rPr>
          <w:sz w:val="28"/>
          <w:szCs w:val="28"/>
        </w:rPr>
        <w:t>«</w:t>
      </w:r>
      <w:r w:rsidR="00672FB5" w:rsidRPr="004620AA">
        <w:rPr>
          <w:sz w:val="28"/>
          <w:szCs w:val="28"/>
        </w:rPr>
        <w:t>открытом</w:t>
      </w:r>
      <w:r w:rsidR="007A04EE" w:rsidRPr="004620AA">
        <w:rPr>
          <w:sz w:val="28"/>
          <w:szCs w:val="28"/>
        </w:rPr>
        <w:t xml:space="preserve">» общими усилиями </w:t>
      </w:r>
      <w:r w:rsidRPr="004620AA">
        <w:rPr>
          <w:sz w:val="28"/>
          <w:szCs w:val="28"/>
        </w:rPr>
        <w:t xml:space="preserve">кейсе оказались кассеты с </w:t>
      </w:r>
      <w:r w:rsidR="00672FB5" w:rsidRPr="004620AA">
        <w:rPr>
          <w:sz w:val="28"/>
          <w:szCs w:val="28"/>
        </w:rPr>
        <w:t>видеозаписями</w:t>
      </w:r>
      <w:r w:rsidRPr="004620AA">
        <w:rPr>
          <w:sz w:val="28"/>
          <w:szCs w:val="28"/>
        </w:rPr>
        <w:t xml:space="preserve"> ветеранов</w:t>
      </w:r>
      <w:r w:rsidR="00672FB5" w:rsidRPr="004620AA">
        <w:rPr>
          <w:sz w:val="28"/>
          <w:szCs w:val="28"/>
        </w:rPr>
        <w:t xml:space="preserve"> войны</w:t>
      </w:r>
      <w:r w:rsidRPr="004620AA">
        <w:rPr>
          <w:sz w:val="28"/>
          <w:szCs w:val="28"/>
        </w:rPr>
        <w:t>. Участники</w:t>
      </w:r>
      <w:proofErr w:type="gramStart"/>
      <w:r w:rsidRPr="004620AA">
        <w:rPr>
          <w:sz w:val="28"/>
          <w:szCs w:val="28"/>
        </w:rPr>
        <w:t xml:space="preserve"> </w:t>
      </w:r>
      <w:r w:rsidR="00672FB5" w:rsidRPr="004620AA">
        <w:rPr>
          <w:sz w:val="28"/>
          <w:szCs w:val="28"/>
        </w:rPr>
        <w:t>В</w:t>
      </w:r>
      <w:proofErr w:type="gramEnd"/>
      <w:r w:rsidR="00672FB5" w:rsidRPr="004620AA">
        <w:rPr>
          <w:sz w:val="28"/>
          <w:szCs w:val="28"/>
        </w:rPr>
        <w:t>торой мировой войны</w:t>
      </w:r>
      <w:r w:rsidRPr="004620AA">
        <w:rPr>
          <w:sz w:val="28"/>
          <w:szCs w:val="28"/>
        </w:rPr>
        <w:t xml:space="preserve"> из России, США, Франции и Польши</w:t>
      </w:r>
      <w:r w:rsidR="004B1810" w:rsidRPr="004620AA">
        <w:rPr>
          <w:sz w:val="28"/>
          <w:szCs w:val="28"/>
        </w:rPr>
        <w:t xml:space="preserve"> </w:t>
      </w:r>
      <w:r w:rsidRPr="004620AA">
        <w:rPr>
          <w:sz w:val="28"/>
          <w:szCs w:val="28"/>
        </w:rPr>
        <w:t>рассказывали о тех трудных годах и ужасах, которые им пришлось пережить</w:t>
      </w:r>
      <w:r w:rsidR="00672FB5" w:rsidRPr="004620AA">
        <w:rPr>
          <w:sz w:val="28"/>
          <w:szCs w:val="28"/>
        </w:rPr>
        <w:t>.</w:t>
      </w:r>
      <w:r w:rsidRPr="004620AA">
        <w:rPr>
          <w:sz w:val="28"/>
          <w:szCs w:val="28"/>
        </w:rPr>
        <w:t xml:space="preserve"> </w:t>
      </w:r>
      <w:r w:rsidR="00672FB5" w:rsidRPr="004620AA">
        <w:rPr>
          <w:sz w:val="28"/>
          <w:szCs w:val="28"/>
        </w:rPr>
        <w:t>О</w:t>
      </w:r>
      <w:r w:rsidRPr="004620AA">
        <w:rPr>
          <w:sz w:val="28"/>
          <w:szCs w:val="28"/>
        </w:rPr>
        <w:t xml:space="preserve">дновременно с этим участникам показывали кадры из документальных фильмов того периода. В каждом видеоряде с </w:t>
      </w:r>
      <w:r w:rsidR="007A04EE" w:rsidRPr="004620AA">
        <w:rPr>
          <w:sz w:val="28"/>
          <w:szCs w:val="28"/>
        </w:rPr>
        <w:t xml:space="preserve">записями </w:t>
      </w:r>
      <w:r w:rsidRPr="004620AA">
        <w:rPr>
          <w:sz w:val="28"/>
          <w:szCs w:val="28"/>
        </w:rPr>
        <w:t>ветеран</w:t>
      </w:r>
      <w:r w:rsidR="007A04EE" w:rsidRPr="004620AA">
        <w:rPr>
          <w:sz w:val="28"/>
          <w:szCs w:val="28"/>
        </w:rPr>
        <w:t>ов</w:t>
      </w:r>
      <w:r w:rsidRPr="004620AA">
        <w:rPr>
          <w:sz w:val="28"/>
          <w:szCs w:val="28"/>
        </w:rPr>
        <w:t xml:space="preserve"> ребята должны были найти трехзначный код, который позвол</w:t>
      </w:r>
      <w:r w:rsidR="007A04EE" w:rsidRPr="004620AA">
        <w:rPr>
          <w:sz w:val="28"/>
          <w:szCs w:val="28"/>
        </w:rPr>
        <w:t>ял</w:t>
      </w:r>
      <w:r w:rsidRPr="004620AA">
        <w:rPr>
          <w:sz w:val="28"/>
          <w:szCs w:val="28"/>
        </w:rPr>
        <w:t xml:space="preserve"> им посмотреть прямое включение из городов, где велись военные действия. Санкт-Петербург, Волгоград</w:t>
      </w:r>
      <w:r w:rsidR="00672FB5" w:rsidRPr="004620AA">
        <w:rPr>
          <w:sz w:val="28"/>
          <w:szCs w:val="28"/>
        </w:rPr>
        <w:t xml:space="preserve"> (Сталинград)</w:t>
      </w:r>
      <w:r w:rsidRPr="004620AA">
        <w:rPr>
          <w:sz w:val="28"/>
          <w:szCs w:val="28"/>
        </w:rPr>
        <w:t xml:space="preserve">, Париж, </w:t>
      </w:r>
      <w:r w:rsidR="00672FB5" w:rsidRPr="004620AA">
        <w:rPr>
          <w:sz w:val="28"/>
          <w:szCs w:val="28"/>
        </w:rPr>
        <w:t>Варшава</w:t>
      </w:r>
      <w:r w:rsidRPr="004620AA">
        <w:rPr>
          <w:sz w:val="28"/>
          <w:szCs w:val="28"/>
        </w:rPr>
        <w:t>, Берлин</w:t>
      </w:r>
      <w:r w:rsidR="00672FB5" w:rsidRPr="004620AA">
        <w:rPr>
          <w:sz w:val="28"/>
          <w:szCs w:val="28"/>
        </w:rPr>
        <w:t>, –</w:t>
      </w:r>
      <w:r w:rsidRPr="004620AA">
        <w:rPr>
          <w:sz w:val="28"/>
          <w:szCs w:val="28"/>
        </w:rPr>
        <w:t xml:space="preserve"> в каждом из них есть напоминания о</w:t>
      </w:r>
      <w:r w:rsidR="004B1810" w:rsidRPr="004620AA">
        <w:rPr>
          <w:sz w:val="28"/>
          <w:szCs w:val="28"/>
        </w:rPr>
        <w:t>б</w:t>
      </w:r>
      <w:r w:rsidRPr="004620AA">
        <w:rPr>
          <w:sz w:val="28"/>
          <w:szCs w:val="28"/>
        </w:rPr>
        <w:t xml:space="preserve"> ужасах войны</w:t>
      </w:r>
      <w:r w:rsidR="00672FB5" w:rsidRPr="004620AA">
        <w:rPr>
          <w:sz w:val="28"/>
          <w:szCs w:val="28"/>
        </w:rPr>
        <w:t>:</w:t>
      </w:r>
      <w:r w:rsidRPr="004620AA">
        <w:rPr>
          <w:sz w:val="28"/>
          <w:szCs w:val="28"/>
        </w:rPr>
        <w:t xml:space="preserve"> разрушенные здания и братские могилы. О самых важных событиях и героических поступках в этих городах рассказывали корреспонденты «Волонтеров победы». Включения так</w:t>
      </w:r>
      <w:r w:rsidR="00672FB5" w:rsidRPr="004620AA">
        <w:rPr>
          <w:sz w:val="28"/>
          <w:szCs w:val="28"/>
        </w:rPr>
        <w:t xml:space="preserve"> </w:t>
      </w:r>
      <w:r w:rsidRPr="004620AA">
        <w:rPr>
          <w:sz w:val="28"/>
          <w:szCs w:val="28"/>
        </w:rPr>
        <w:t xml:space="preserve">же сопровождались отрывками из документальных фильмов, выдержками из документов и комментариями </w:t>
      </w:r>
      <w:r w:rsidR="00672FB5" w:rsidRPr="004620AA">
        <w:rPr>
          <w:sz w:val="28"/>
          <w:szCs w:val="28"/>
        </w:rPr>
        <w:t>очевидцев и историков</w:t>
      </w:r>
      <w:r w:rsidRPr="004620AA">
        <w:rPr>
          <w:sz w:val="28"/>
          <w:szCs w:val="28"/>
        </w:rPr>
        <w:t xml:space="preserve">. </w:t>
      </w:r>
    </w:p>
    <w:p w:rsidR="00701A33" w:rsidRPr="004620AA" w:rsidRDefault="004414DB" w:rsidP="004620A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0AA">
        <w:rPr>
          <w:sz w:val="28"/>
          <w:szCs w:val="28"/>
        </w:rPr>
        <w:t xml:space="preserve">После просмотра видео участники должны были отгадать </w:t>
      </w:r>
      <w:r w:rsidR="00672FB5" w:rsidRPr="004620AA">
        <w:rPr>
          <w:sz w:val="28"/>
          <w:szCs w:val="28"/>
        </w:rPr>
        <w:t xml:space="preserve">первое из семи </w:t>
      </w:r>
      <w:r w:rsidRPr="004620AA">
        <w:rPr>
          <w:sz w:val="28"/>
          <w:szCs w:val="28"/>
        </w:rPr>
        <w:t>ключ</w:t>
      </w:r>
      <w:r w:rsidR="00672FB5" w:rsidRPr="004620AA">
        <w:rPr>
          <w:sz w:val="28"/>
          <w:szCs w:val="28"/>
        </w:rPr>
        <w:t xml:space="preserve">евых </w:t>
      </w:r>
      <w:r w:rsidRPr="004620AA">
        <w:rPr>
          <w:sz w:val="28"/>
          <w:szCs w:val="28"/>
        </w:rPr>
        <w:t xml:space="preserve">слов. Всё было не так просто, потому что </w:t>
      </w:r>
      <w:r w:rsidR="00672FB5" w:rsidRPr="004620AA">
        <w:rPr>
          <w:sz w:val="28"/>
          <w:szCs w:val="28"/>
        </w:rPr>
        <w:t>«</w:t>
      </w:r>
      <w:r w:rsidRPr="004620AA">
        <w:rPr>
          <w:sz w:val="28"/>
          <w:szCs w:val="28"/>
        </w:rPr>
        <w:t>злоумышленники</w:t>
      </w:r>
      <w:r w:rsidR="00672FB5" w:rsidRPr="004620AA">
        <w:rPr>
          <w:sz w:val="28"/>
          <w:szCs w:val="28"/>
        </w:rPr>
        <w:t>»</w:t>
      </w:r>
      <w:r w:rsidRPr="004620AA">
        <w:rPr>
          <w:sz w:val="28"/>
          <w:szCs w:val="28"/>
        </w:rPr>
        <w:t xml:space="preserve">, которые </w:t>
      </w:r>
      <w:r w:rsidR="00672FB5" w:rsidRPr="004620AA">
        <w:rPr>
          <w:sz w:val="28"/>
          <w:szCs w:val="28"/>
        </w:rPr>
        <w:t>«</w:t>
      </w:r>
      <w:r w:rsidRPr="004620AA">
        <w:rPr>
          <w:sz w:val="28"/>
          <w:szCs w:val="28"/>
        </w:rPr>
        <w:t>пытались сфальсифицировать</w:t>
      </w:r>
      <w:r w:rsidR="00672FB5" w:rsidRPr="004620AA">
        <w:rPr>
          <w:sz w:val="28"/>
          <w:szCs w:val="28"/>
        </w:rPr>
        <w:t xml:space="preserve">» факты </w:t>
      </w:r>
      <w:r w:rsidRPr="004620AA">
        <w:rPr>
          <w:sz w:val="28"/>
          <w:szCs w:val="28"/>
        </w:rPr>
        <w:t>истори</w:t>
      </w:r>
      <w:r w:rsidR="00672FB5" w:rsidRPr="004620AA">
        <w:rPr>
          <w:sz w:val="28"/>
          <w:szCs w:val="28"/>
        </w:rPr>
        <w:t>и</w:t>
      </w:r>
      <w:r w:rsidRPr="004620AA">
        <w:rPr>
          <w:sz w:val="28"/>
          <w:szCs w:val="28"/>
        </w:rPr>
        <w:t>, постоянно прерывали трансляцию своими включениями. Несмотря на все трудности</w:t>
      </w:r>
      <w:r w:rsidR="007A04EE" w:rsidRPr="004620AA">
        <w:rPr>
          <w:sz w:val="28"/>
          <w:szCs w:val="28"/>
        </w:rPr>
        <w:t>,</w:t>
      </w:r>
      <w:r w:rsidRPr="004620AA">
        <w:rPr>
          <w:sz w:val="28"/>
          <w:szCs w:val="28"/>
        </w:rPr>
        <w:t xml:space="preserve"> ребятам удалось </w:t>
      </w:r>
      <w:r w:rsidR="00672FB5" w:rsidRPr="004620AA">
        <w:rPr>
          <w:sz w:val="28"/>
          <w:szCs w:val="28"/>
        </w:rPr>
        <w:t>открыть</w:t>
      </w:r>
      <w:r w:rsidRPr="004620AA">
        <w:rPr>
          <w:sz w:val="28"/>
          <w:szCs w:val="28"/>
        </w:rPr>
        <w:t xml:space="preserve"> статью, которая была написана на русском, английском, французском и испанском языках</w:t>
      </w:r>
      <w:r w:rsidR="00701A33" w:rsidRPr="004620AA">
        <w:rPr>
          <w:sz w:val="28"/>
          <w:szCs w:val="28"/>
        </w:rPr>
        <w:t>:</w:t>
      </w:r>
      <w:r w:rsidRPr="004620AA">
        <w:rPr>
          <w:sz w:val="28"/>
          <w:szCs w:val="28"/>
        </w:rPr>
        <w:t xml:space="preserve"> </w:t>
      </w:r>
    </w:p>
    <w:p w:rsidR="004414DB" w:rsidRPr="004620AA" w:rsidRDefault="004414DB" w:rsidP="004620A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620AA">
        <w:rPr>
          <w:sz w:val="28"/>
          <w:szCs w:val="28"/>
        </w:rPr>
        <w:t>«</w:t>
      </w:r>
      <w:r w:rsidRPr="004620AA">
        <w:rPr>
          <w:i/>
          <w:iCs/>
          <w:sz w:val="28"/>
          <w:szCs w:val="28"/>
        </w:rPr>
        <w:t>Представь, что исчезла Австралия….   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И я сейчас не про коал или кенгуру, а про людей, проживающих на целом континенте. А это более 25 МИЛЛИОНОВ человек…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Скажешь, что Австралия далеко? И хватит представлять всякие глупости?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А кто сказал, что я представляю?..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75 лет назад с лица Земли исчезла даже больше чем Австралия</w:t>
      </w:r>
      <w:proofErr w:type="gramStart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… Б</w:t>
      </w:r>
      <w:proofErr w:type="gramEnd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олее 28 миллионов человек стали жертвами геноцида во время Второй мировой войны. Мирное население бесчеловечно истреблялось в угоду нацистским </w:t>
      </w: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идеалам. За что в итоге нацисты и ответили на Нюрнбергском трибунале, где одной из статей обвинения было преступление против человечности. 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Кстати, это было как раз 75 лет назад. Тогда история</w:t>
      </w:r>
      <w:proofErr w:type="gramStart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торой мировой и нацизма получила свой Эпилог.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Вот только в последнее время все чаще к этому эпилогу хотят приделать многоточие или «но» всякие «исторические </w:t>
      </w:r>
      <w:proofErr w:type="gramStart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киллеры</w:t>
      </w:r>
      <w:proofErr w:type="gramEnd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». А мы верим. 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Нужно искать правду, реанимировать настоящую историю. И использовать для этого не какие-то сомнительные </w:t>
      </w:r>
      <w:proofErr w:type="spellStart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паблики</w:t>
      </w:r>
      <w:proofErr w:type="spellEnd"/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с яркими и провокационными заголовками, а проверенные источники. 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Почему? Потому что это МОЯ история. И Я должен ее знать. </w:t>
      </w:r>
    </w:p>
    <w:p w:rsidR="004414DB" w:rsidRPr="004620AA" w:rsidRDefault="004620AA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П</w:t>
      </w:r>
      <w:r w:rsidR="004414DB"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роверю </w:t>
      </w:r>
      <w:proofErr w:type="gramStart"/>
      <w:r w:rsidR="004414DB" w:rsidRPr="004620AA">
        <w:rPr>
          <w:rFonts w:eastAsia="Times New Roman" w:cs="Times New Roman"/>
          <w:i/>
          <w:iCs/>
          <w:sz w:val="28"/>
          <w:szCs w:val="28"/>
          <w:lang w:eastAsia="ru-RU"/>
        </w:rPr>
        <w:t>информацию про Австралию</w:t>
      </w:r>
      <w:proofErr w:type="gramEnd"/>
      <w:r w:rsidR="004414DB" w:rsidRPr="004620A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 жертвы геноцида. И вам советую!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4620AA">
        <w:rPr>
          <w:rFonts w:eastAsia="Times New Roman" w:cs="Times New Roman"/>
          <w:i/>
          <w:iCs/>
          <w:sz w:val="28"/>
          <w:szCs w:val="28"/>
          <w:lang w:eastAsia="ru-RU"/>
        </w:rPr>
        <w:t>#нетолько9мая #VictoryTeam75 </w:t>
      </w:r>
      <w:r w:rsidRPr="004620AA">
        <w:rPr>
          <w:rFonts w:cs="Times New Roman"/>
          <w:sz w:val="28"/>
          <w:szCs w:val="28"/>
        </w:rPr>
        <w:t xml:space="preserve">» </w:t>
      </w:r>
    </w:p>
    <w:p w:rsidR="007A04EE" w:rsidRPr="004620AA" w:rsidRDefault="007A04EE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eastAsia="Times New Roman" w:cs="Times New Roman"/>
          <w:sz w:val="28"/>
          <w:szCs w:val="28"/>
          <w:lang w:eastAsia="ru-RU"/>
        </w:rPr>
        <w:t xml:space="preserve">От КГУ в </w:t>
      </w:r>
      <w:proofErr w:type="spellStart"/>
      <w:r w:rsidRPr="004620AA">
        <w:rPr>
          <w:rFonts w:eastAsia="Times New Roman" w:cs="Times New Roman"/>
          <w:sz w:val="28"/>
          <w:szCs w:val="28"/>
          <w:lang w:eastAsia="ru-RU"/>
        </w:rPr>
        <w:t>квесте</w:t>
      </w:r>
      <w:proofErr w:type="spellEnd"/>
      <w:r w:rsidRPr="004620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01A33" w:rsidRPr="004620AA">
        <w:rPr>
          <w:rFonts w:eastAsia="Times New Roman" w:cs="Times New Roman"/>
          <w:sz w:val="28"/>
          <w:szCs w:val="28"/>
          <w:lang w:eastAsia="ru-RU"/>
        </w:rPr>
        <w:t>выступало</w:t>
      </w:r>
      <w:r w:rsidR="004B1810" w:rsidRPr="004620AA">
        <w:rPr>
          <w:rFonts w:eastAsia="Times New Roman" w:cs="Times New Roman"/>
          <w:sz w:val="28"/>
          <w:szCs w:val="28"/>
          <w:lang w:eastAsia="ru-RU"/>
        </w:rPr>
        <w:t xml:space="preserve"> 5 команд</w:t>
      </w:r>
      <w:r w:rsidR="007A04EE" w:rsidRPr="004620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1810" w:rsidRPr="004620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A04EE" w:rsidRPr="004620AA">
        <w:rPr>
          <w:rFonts w:eastAsia="Times New Roman" w:cs="Times New Roman"/>
          <w:sz w:val="28"/>
          <w:szCs w:val="28"/>
          <w:lang w:eastAsia="ru-RU"/>
        </w:rPr>
        <w:t xml:space="preserve">(всего от Костромской области представлено </w:t>
      </w:r>
      <w:r w:rsidR="004B1810" w:rsidRPr="004620AA">
        <w:rPr>
          <w:rFonts w:eastAsia="Times New Roman" w:cs="Times New Roman"/>
          <w:sz w:val="28"/>
          <w:szCs w:val="28"/>
          <w:lang w:eastAsia="ru-RU"/>
        </w:rPr>
        <w:t>16 команд</w:t>
      </w:r>
      <w:r w:rsidR="007A04EE" w:rsidRPr="004620AA">
        <w:rPr>
          <w:rFonts w:eastAsia="Times New Roman" w:cs="Times New Roman"/>
          <w:sz w:val="28"/>
          <w:szCs w:val="28"/>
          <w:lang w:eastAsia="ru-RU"/>
        </w:rPr>
        <w:t>)</w:t>
      </w:r>
      <w:r w:rsidRPr="004620AA">
        <w:rPr>
          <w:rFonts w:eastAsia="Times New Roman" w:cs="Times New Roman"/>
          <w:sz w:val="28"/>
          <w:szCs w:val="28"/>
          <w:lang w:eastAsia="ru-RU"/>
        </w:rPr>
        <w:t>. Своими впечатлениями о мероприяти</w:t>
      </w:r>
      <w:r w:rsidR="00701A33" w:rsidRPr="004620AA">
        <w:rPr>
          <w:rFonts w:eastAsia="Times New Roman" w:cs="Times New Roman"/>
          <w:sz w:val="28"/>
          <w:szCs w:val="28"/>
          <w:lang w:eastAsia="ru-RU"/>
        </w:rPr>
        <w:t>и</w:t>
      </w:r>
      <w:r w:rsidRPr="004620AA">
        <w:rPr>
          <w:rFonts w:eastAsia="Times New Roman" w:cs="Times New Roman"/>
          <w:sz w:val="28"/>
          <w:szCs w:val="28"/>
          <w:lang w:eastAsia="ru-RU"/>
        </w:rPr>
        <w:t xml:space="preserve"> с нами поделились некоторые студенты.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620AA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Вихарева</w:t>
      </w:r>
      <w:proofErr w:type="spellEnd"/>
      <w:r w:rsidRPr="004620AA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 Анна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, студентка второго курса направления подготовки «История» (</w:t>
      </w:r>
      <w:proofErr w:type="spell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ИГНиСТ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, Команда </w:t>
      </w:r>
      <w:proofErr w:type="spell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Homo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istoricus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 w:rsidR="007A04EE" w:rsidRPr="004620AA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Расскажи, пожалуйста, как вы работали командой? Вы были все вместе, в университетской аудитории, или связывались по интернету?</w:t>
      </w:r>
    </w:p>
    <w:p w:rsidR="007A04EE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Мы созвонились по </w:t>
      </w:r>
      <w:proofErr w:type="spell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Как шла трансляция? Были перебои </w:t>
      </w:r>
      <w:r w:rsidR="007A04EE"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связи</w:t>
      </w: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Ну, перебои связи были в самом начале, еще повисал сайт, на котором нужно было вводить ответы, но организаторами была предусмотрена форма экстренного ввода, так что мы с этим справились.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Сложные ли были задания? И быстро ли ваша команда справлялась с ними?</w:t>
      </w:r>
    </w:p>
    <w:p w:rsidR="007A04EE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Задания были легче, чем я думала, но были задания не только на знание исторических фактов, но еще и на внимательность. В видео были спрятаны цифры и с каждым разом все лучше спрятаны, мне было сложно их заметить. В целом справились прилично.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Как думаешь, какова вероятность, что ваша команда выиграет?</w:t>
      </w:r>
    </w:p>
    <w:p w:rsidR="007A04EE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Я не думаю, что наша команда выиграет, все-таки конкурс международный, и участников очень много. На большинство вопросов мы ответили правильно, но тут еще была важна скорость ответов, наверняка кто-то вводил быстрее.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Понравилось тебе участвовать в </w:t>
      </w:r>
      <w:proofErr w:type="spellStart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, проходившем в таком необычном формате?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С одной стороны, понравилось, с другой стороны, это было очень непривычно. Все-таки мне больше нравились подобные мероприятия </w:t>
      </w:r>
      <w:proofErr w:type="spell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оффлайн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, и с меньшим количеством участников.</w:t>
      </w:r>
      <w:r w:rsidRPr="004620AA">
        <w:rPr>
          <w:rFonts w:cs="Times New Roman"/>
          <w:b/>
          <w:color w:val="000000"/>
          <w:sz w:val="28"/>
          <w:szCs w:val="28"/>
        </w:rPr>
        <w:br/>
      </w: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Будешь еще участвовать в подобных конкурсах?</w:t>
      </w:r>
    </w:p>
    <w:p w:rsidR="000434E6" w:rsidRPr="004620AA" w:rsidRDefault="000434E6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Наверное, буду, но уже не в этом году, потому что скоро сессия.</w:t>
      </w:r>
    </w:p>
    <w:p w:rsidR="0024133B" w:rsidRPr="004620AA" w:rsidRDefault="0024133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20AA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Дмитрий Григорьев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, 3 курс, направление </w:t>
      </w:r>
      <w:r w:rsidR="007A04EE" w:rsidRPr="004620AA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Информационные системы и технологии</w:t>
      </w:r>
      <w:r w:rsidR="007A04EE" w:rsidRPr="004620AA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(ИАСТ)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Какие впечатления от конкурса? Что в нем было интересного?</w:t>
      </w:r>
    </w:p>
    <w:p w:rsidR="008F65B0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Впечатления достаточно смешанные. Прежде </w:t>
      </w:r>
      <w:proofErr w:type="gram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хочу заметить, что организаторы весьма ответственно подошли к поиску исторических материалов и общему построению сюжета. Из особо интересных моментов могу отметить репортажи на разных языках, которые смотрелись необычно, но при этом гармонично вписывались в общий ход игры. Однако эти же репортажи стали, на мой взгляд, одной из слабых сторон конкурса. Они практически не были связаны с вопросами ведущего, так что в условиях игры, растянувшейся на два часа, они вызывали раздражение у некоторых участников. Иначе говоря, практическая ценность исторической справки была сведена к минимуму, чего точно не должно было случиться, учитывая 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специфику игры. Отдельно хочется сказать про сами вопросы, на которые мы отвечали. Многие из них были очень интересными, хотя с историей были связаны всего два, кажется. Примерно восемь вопросов опирались на общую эрудицию, логическое мышление и даже знание правил русского языка, но все остальные были до невозможности однотипными. Речь идёт о заданиях в духе "Найдите цифры, спрятанные в определённых кадрах видеоролика, и составьте из них трёхзначное число". К концу игры внимание до такой степени рассеивалось, что подобные задачи становились более сложными, чем должны были быть изначально. Впрочем, вполне может быть, что так считаю только я.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Как ты готовился к </w:t>
      </w:r>
      <w:proofErr w:type="spellStart"/>
      <w:r w:rsidR="002B32A5"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квесту</w:t>
      </w:r>
      <w:proofErr w:type="spellEnd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В процессе подготовки я решил освежить память и вспомнить всё то, что я знаю о Нюрнбергском процессе. Читал о Международном военном трибунале и странах-участницах, а также об их отношении к суду над нацистами. Изучал преступления и судьбу каждого военного преступника, который либо оказался на скамье подсудимых, либо смог избежать такой участи </w:t>
      </w:r>
      <w:r w:rsidR="00A07E6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подобно тому, как её избежал </w:t>
      </w:r>
      <w:proofErr w:type="spellStart"/>
      <w:r w:rsidR="00A07E60" w:rsidRPr="004620AA">
        <w:rPr>
          <w:rFonts w:cs="Times New Roman"/>
          <w:color w:val="000000"/>
          <w:sz w:val="28"/>
          <w:szCs w:val="28"/>
          <w:shd w:val="clear" w:color="auto" w:fill="FFFFFF"/>
        </w:rPr>
        <w:t>Ги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r w:rsidR="00A07E60" w:rsidRPr="004620AA">
        <w:rPr>
          <w:rFonts w:cs="Times New Roman"/>
          <w:color w:val="000000"/>
          <w:sz w:val="28"/>
          <w:szCs w:val="28"/>
          <w:shd w:val="clear" w:color="auto" w:fill="FFFFFF"/>
        </w:rPr>
        <w:t>м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лер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. Разумеется, я также пытался найти разного рода интересные моменты, связанные с процессом, т.к. на основании собственного опыта решил, что наиболее сложные вопросы чаще всего связаны с "мелкими" происшествиями, которые если и не задавали общую атмосферу Нюрнбергского процесса, то очень сильно влияли на неё. К сожалению, практически ничего из этого мне не пригодилось.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Что ты думаешь </w:t>
      </w:r>
      <w:r w:rsidR="009B734F"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в целом </w:t>
      </w: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об организации конкурса</w:t>
      </w:r>
      <w:r w:rsidR="009B734F"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в онлайн-формате</w:t>
      </w: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? 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Организация была, на мой взгляд, не самой лучшей. Это было особенно заметно как в случае с уже упомянутым ранее расхождением сути конкурса с его содержанием, так и в случае с </w:t>
      </w:r>
      <w:proofErr w:type="spell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модерацией</w:t>
      </w:r>
      <w:proofErr w:type="spell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чата в процессе трансляции. </w:t>
      </w:r>
      <w:proofErr w:type="gram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В начале игры сложилось впечатление, будто в ней есть какой-то сюжет, до развязки которого можно дойти лишь в том случае, если будут даны ответы на все вопросы, однако в конце не случилось ровным счётом ничего: будто сюжета и не было вовсе, а все театральные вставки попали в 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видео лишь из-за халатности монтажёра.</w:t>
      </w:r>
      <w:proofErr w:type="gram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Тем не </w:t>
      </w:r>
      <w:proofErr w:type="gram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менее</w:t>
      </w:r>
      <w:proofErr w:type="gram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я с уважением отношусь к работе, проделанной командой организаторов, </w:t>
      </w:r>
      <w:r w:rsidR="000434E6" w:rsidRPr="004620AA">
        <w:rPr>
          <w:rFonts w:cs="Times New Roman"/>
          <w:color w:val="000000"/>
          <w:sz w:val="28"/>
          <w:szCs w:val="28"/>
          <w:shd w:val="clear" w:color="auto" w:fill="FFFFFF"/>
        </w:rPr>
        <w:t>поскольку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интересный исторический материал в совокупности с грамотной подачей вызывает у меня исключительно восторг. Особенно хочется отметить работу ведущего, который хоть и переигрывал местами, но всё-таки уверенно держался всё это время в кадре и весьма оперативно реагировал на возникающие технические неполадки, включая их в общее повествование.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Почему, по твоему мнению, важно проводить такие мероприятия?</w:t>
      </w: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color w:val="000000"/>
          <w:sz w:val="28"/>
          <w:szCs w:val="28"/>
          <w:shd w:val="clear" w:color="auto" w:fill="FFFFFF"/>
        </w:rPr>
        <w:t>-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Во-первых, такие онлайн-мероприятия позволяют почувствовать себя частью чего-то большего и вновь ощутить все прелести конкурентной борьбы, которая так </w:t>
      </w:r>
      <w:proofErr w:type="gramStart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привычна любителям</w:t>
      </w:r>
      <w:proofErr w:type="gramEnd"/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командных игр и участникам олимпиад. В этом есть свой шарм, своя изюминка. Отсутствие возможности собрать множество людей в большом зале, вызванное пандемией, не должно становиться препятствием для проведения таких масштабных проектов. У нас на дворе компьютерный век! Считаю, что мы просто обязаны пользоваться благами цивилизации для преодоления трудностей, встающих на пути человечества. Во-вторых, такие интеллектуальные игры позволяют узнать что-нибудь новое, расширить свой кругозор и, возможно, даже найти мотивацию к изучению определённой предметной области или открыть в себе новую грань талантов. Полагаю, это будет полезно в условиях современной экономики. Наконец, все конкурсы такого плана представляют собой масштабный обмен опытом, при котором участники наблюдают за работой организаторов, берут на заметку их методы и сами в дальнейшем становятся организаторами подобных мероприятий.</w:t>
      </w:r>
    </w:p>
    <w:p w:rsidR="0024133B" w:rsidRPr="004620AA" w:rsidRDefault="0024133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414DB" w:rsidRPr="004620AA" w:rsidRDefault="004414DB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Денис Хмелев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, 1 курс, направление 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IT-менеджмент в бизнесе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» (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команд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Легион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»)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: «Я считаю, что данные мероприятия всегда будут актуальны, так как, прежде всего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это наша история. Нужно знать, как было раньше, чтобы не допускать ошибок прошлого. Не зря говорят в народе: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История учит</w:t>
      </w:r>
      <w:r w:rsidR="008F65B0" w:rsidRPr="004620AA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. В настоящее время ни для кого не секрет, что информация 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часто фальсифицируется, а что касается истории, то ее вообще коверкают как угодно, выставляя ложь за правду. Поэтому, проводя данные мероприятия, участвуя в них, люди приобщаются</w:t>
      </w:r>
      <w:r w:rsidR="000434E6" w:rsidRPr="004620AA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0434E6" w:rsidRPr="004620AA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к своей истории, благодаря чему, они с лёгкостью могут отличить ложь от правды».</w:t>
      </w:r>
    </w:p>
    <w:p w:rsidR="004B1810" w:rsidRPr="004620AA" w:rsidRDefault="008F65B0" w:rsidP="004620AA">
      <w:pPr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PS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По итоговой таблице 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наша 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E32F5F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>Homo</w:t>
      </w:r>
      <w:proofErr w:type="spellEnd"/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>isto</w:t>
      </w:r>
      <w:r w:rsidR="00E32F5F">
        <w:rPr>
          <w:rFonts w:cs="Times New Roman"/>
          <w:color w:val="000000"/>
          <w:sz w:val="28"/>
          <w:szCs w:val="28"/>
          <w:shd w:val="clear" w:color="auto" w:fill="FFFFFF"/>
        </w:rPr>
        <w:t>ricus</w:t>
      </w:r>
      <w:proofErr w:type="spellEnd"/>
      <w:r w:rsidR="00E32F5F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E32F5F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вошла в топ 100, а команды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F5F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>ВИОС</w:t>
      </w:r>
      <w:r w:rsidR="00E32F5F">
        <w:rPr>
          <w:rFonts w:cs="Times New Roman"/>
          <w:color w:val="000000"/>
          <w:sz w:val="28"/>
          <w:szCs w:val="28"/>
          <w:shd w:val="clear" w:color="auto" w:fill="FFFFFF"/>
        </w:rPr>
        <w:t xml:space="preserve"> КГУ» и «Легион»</w:t>
      </w:r>
      <w:r w:rsidR="004B1810" w:rsidRPr="004620AA">
        <w:rPr>
          <w:rFonts w:cs="Times New Roman"/>
          <w:color w:val="000000"/>
          <w:sz w:val="28"/>
          <w:szCs w:val="28"/>
          <w:shd w:val="clear" w:color="auto" w:fill="FFFFFF"/>
        </w:rPr>
        <w:t xml:space="preserve"> в топ 200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F65B0" w:rsidRPr="004620AA" w:rsidRDefault="008F65B0" w:rsidP="004620AA">
      <w:pPr>
        <w:spacing w:after="0" w:line="360" w:lineRule="auto"/>
        <w:ind w:firstLine="567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Материал подготовили</w:t>
      </w:r>
    </w:p>
    <w:p w:rsidR="008F65B0" w:rsidRPr="004620AA" w:rsidRDefault="008F65B0" w:rsidP="004620AA">
      <w:pPr>
        <w:spacing w:after="0" w:line="360" w:lineRule="auto"/>
        <w:ind w:firstLine="567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студенты 1-го курса н.п. «Журналистика»</w:t>
      </w:r>
    </w:p>
    <w:p w:rsidR="008F65B0" w:rsidRPr="004620AA" w:rsidRDefault="008F65B0" w:rsidP="004620AA">
      <w:pPr>
        <w:spacing w:after="0" w:line="360" w:lineRule="auto"/>
        <w:ind w:firstLine="567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Евгения </w:t>
      </w:r>
      <w:proofErr w:type="spellStart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Адеева</w:t>
      </w:r>
      <w:proofErr w:type="spellEnd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, Евгения </w:t>
      </w:r>
      <w:proofErr w:type="spellStart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Левакова</w:t>
      </w:r>
      <w:proofErr w:type="spellEnd"/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8F65B0" w:rsidRPr="004620AA" w:rsidRDefault="008F65B0" w:rsidP="004620AA">
      <w:pPr>
        <w:spacing w:after="0" w:line="360" w:lineRule="auto"/>
        <w:ind w:firstLine="567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4620AA">
        <w:rPr>
          <w:rFonts w:cs="Times New Roman"/>
          <w:i/>
          <w:color w:val="000000"/>
          <w:sz w:val="28"/>
          <w:szCs w:val="28"/>
          <w:shd w:val="clear" w:color="auto" w:fill="FFFFFF"/>
        </w:rPr>
        <w:t>Мария Румянцева, Ксения Фомичёва</w:t>
      </w:r>
      <w:r w:rsidRPr="004620A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103C73" w:rsidRPr="004620AA" w:rsidRDefault="00103C73" w:rsidP="004620AA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sectPr w:rsidR="00103C73" w:rsidRPr="004620AA" w:rsidSect="0010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4DB"/>
    <w:rsid w:val="00006FF8"/>
    <w:rsid w:val="000434E6"/>
    <w:rsid w:val="00043F3D"/>
    <w:rsid w:val="000B4BF9"/>
    <w:rsid w:val="00103C73"/>
    <w:rsid w:val="00116DC8"/>
    <w:rsid w:val="0024133B"/>
    <w:rsid w:val="002910AA"/>
    <w:rsid w:val="002B32A5"/>
    <w:rsid w:val="00357B6D"/>
    <w:rsid w:val="004414DB"/>
    <w:rsid w:val="004562AA"/>
    <w:rsid w:val="004620AA"/>
    <w:rsid w:val="004A7185"/>
    <w:rsid w:val="004B1810"/>
    <w:rsid w:val="005E7C61"/>
    <w:rsid w:val="00672FB5"/>
    <w:rsid w:val="00673532"/>
    <w:rsid w:val="006F2A3E"/>
    <w:rsid w:val="00701A33"/>
    <w:rsid w:val="00747C86"/>
    <w:rsid w:val="0075457A"/>
    <w:rsid w:val="007A04EE"/>
    <w:rsid w:val="008F65B0"/>
    <w:rsid w:val="00941F76"/>
    <w:rsid w:val="009B734F"/>
    <w:rsid w:val="009F7125"/>
    <w:rsid w:val="00A07E60"/>
    <w:rsid w:val="00AF21A0"/>
    <w:rsid w:val="00B516C7"/>
    <w:rsid w:val="00C44E08"/>
    <w:rsid w:val="00E32F5F"/>
    <w:rsid w:val="00E5717F"/>
    <w:rsid w:val="00E7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06FF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FF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14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06FF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FF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14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2830-394B-4948-9912-454B13D0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kfomi</dc:creator>
  <cp:lastModifiedBy>Кари</cp:lastModifiedBy>
  <cp:revision>2</cp:revision>
  <dcterms:created xsi:type="dcterms:W3CDTF">2020-11-23T14:42:00Z</dcterms:created>
  <dcterms:modified xsi:type="dcterms:W3CDTF">2020-11-23T14:42:00Z</dcterms:modified>
</cp:coreProperties>
</file>